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14" w:type="dxa"/>
        <w:tblInd w:w="-1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84"/>
        <w:gridCol w:w="4630"/>
      </w:tblGrid>
      <w:tr w:rsidR="00B7577C" w:rsidRPr="006F3583" w14:paraId="50761034" w14:textId="77777777" w:rsidTr="00307D6D">
        <w:tc>
          <w:tcPr>
            <w:tcW w:w="9014" w:type="dxa"/>
            <w:gridSpan w:val="2"/>
            <w:tcMar>
              <w:top w:w="43" w:type="dxa"/>
              <w:left w:w="0" w:type="dxa"/>
              <w:bottom w:w="43" w:type="dxa"/>
              <w:right w:w="0" w:type="dxa"/>
            </w:tcMar>
          </w:tcPr>
          <w:p w14:paraId="6B344CE0" w14:textId="77777777" w:rsidR="00B7577C" w:rsidRPr="006F3583" w:rsidRDefault="00B7577C" w:rsidP="00C602B2">
            <w:pPr>
              <w:rPr>
                <w:rFonts w:asciiTheme="minorHAnsi" w:hAnsiTheme="minorHAnsi" w:cstheme="minorHAnsi"/>
                <w:sz w:val="22"/>
                <w:szCs w:val="22"/>
              </w:rPr>
            </w:pPr>
            <w:r w:rsidRPr="006F3583">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9263D" w:rsidRPr="006F3583" w14:paraId="1E7F59E6" w14:textId="77777777" w:rsidTr="00307D6D">
        <w:tc>
          <w:tcPr>
            <w:tcW w:w="4384" w:type="dxa"/>
            <w:tcMar>
              <w:top w:w="43" w:type="dxa"/>
              <w:left w:w="0" w:type="dxa"/>
              <w:bottom w:w="43" w:type="dxa"/>
              <w:right w:w="0" w:type="dxa"/>
            </w:tcMar>
          </w:tcPr>
          <w:p w14:paraId="5C588B35" w14:textId="25E6CF65" w:rsidR="0099263D" w:rsidRPr="006F3583" w:rsidRDefault="001339D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Project Number:</w:t>
            </w:r>
          </w:p>
        </w:tc>
        <w:tc>
          <w:tcPr>
            <w:tcW w:w="4630" w:type="dxa"/>
            <w:tcMar>
              <w:top w:w="43" w:type="dxa"/>
              <w:left w:w="0" w:type="dxa"/>
              <w:bottom w:w="43" w:type="dxa"/>
              <w:right w:w="0" w:type="dxa"/>
            </w:tcMar>
          </w:tcPr>
          <w:p w14:paraId="4BE154CF" w14:textId="562C7461" w:rsidR="0099263D" w:rsidRPr="006F3583" w:rsidRDefault="009402B8" w:rsidP="0099263D">
            <w:pPr>
              <w:rPr>
                <w:rFonts w:asciiTheme="minorHAnsi" w:hAnsiTheme="minorHAnsi" w:cstheme="minorHAnsi"/>
                <w:sz w:val="22"/>
                <w:szCs w:val="22"/>
              </w:rPr>
            </w:pPr>
            <w:r>
              <w:rPr>
                <w:rFonts w:asciiTheme="minorHAnsi" w:hAnsiTheme="minorHAnsi" w:cstheme="minorHAnsi"/>
                <w:sz w:val="22"/>
                <w:szCs w:val="22"/>
              </w:rPr>
              <w:t>AWD-100936</w:t>
            </w:r>
          </w:p>
        </w:tc>
      </w:tr>
      <w:tr w:rsidR="0099263D" w:rsidRPr="006F3583" w14:paraId="7AE9C20E" w14:textId="77777777" w:rsidTr="00307D6D">
        <w:tc>
          <w:tcPr>
            <w:tcW w:w="4384" w:type="dxa"/>
            <w:tcMar>
              <w:top w:w="43" w:type="dxa"/>
              <w:left w:w="0" w:type="dxa"/>
              <w:bottom w:w="43" w:type="dxa"/>
              <w:right w:w="0" w:type="dxa"/>
            </w:tcMar>
          </w:tcPr>
          <w:p w14:paraId="16A89816"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 xml:space="preserve">Project Title: </w:t>
            </w:r>
          </w:p>
        </w:tc>
        <w:tc>
          <w:tcPr>
            <w:tcW w:w="4630" w:type="dxa"/>
            <w:tcMar>
              <w:top w:w="43" w:type="dxa"/>
              <w:left w:w="0" w:type="dxa"/>
              <w:bottom w:w="43" w:type="dxa"/>
              <w:right w:w="0" w:type="dxa"/>
            </w:tcMar>
          </w:tcPr>
          <w:p w14:paraId="5CDF3B10" w14:textId="05FDEB4B" w:rsidR="0099263D" w:rsidRPr="006F3583" w:rsidRDefault="00A50FCE" w:rsidP="00CE6864">
            <w:pPr>
              <w:rPr>
                <w:rFonts w:asciiTheme="minorHAnsi" w:hAnsiTheme="minorHAnsi" w:cstheme="minorHAnsi"/>
                <w:sz w:val="22"/>
                <w:szCs w:val="22"/>
              </w:rPr>
            </w:pPr>
            <w:r w:rsidRPr="006A5CB1">
              <w:rPr>
                <w:rFonts w:asciiTheme="minorHAnsi" w:hAnsiTheme="minorHAnsi" w:cstheme="minorHAnsi"/>
                <w:sz w:val="22"/>
                <w:szCs w:val="22"/>
              </w:rPr>
              <w:t>Novel</w:t>
            </w:r>
            <w:r w:rsidRPr="006A5CB1">
              <w:rPr>
                <w:rFonts w:asciiTheme="minorHAnsi" w:hAnsiTheme="minorHAnsi" w:cstheme="minorHAnsi"/>
                <w:i/>
                <w:iCs/>
                <w:sz w:val="22"/>
                <w:szCs w:val="22"/>
              </w:rPr>
              <w:t xml:space="preserve"> </w:t>
            </w:r>
            <w:r w:rsidRPr="006A5CB1">
              <w:rPr>
                <w:rFonts w:asciiTheme="minorHAnsi" w:hAnsiTheme="minorHAnsi" w:cstheme="minorHAnsi"/>
                <w:sz w:val="22"/>
                <w:szCs w:val="22"/>
              </w:rPr>
              <w:t>new functional edible protein films from soybean using innovative 3D printing technology</w:t>
            </w:r>
            <w:r w:rsidR="006A5CB1">
              <w:rPr>
                <w:rFonts w:asciiTheme="minorHAnsi" w:hAnsiTheme="minorHAnsi" w:cstheme="minorHAnsi"/>
                <w:sz w:val="22"/>
                <w:szCs w:val="22"/>
              </w:rPr>
              <w:t>.</w:t>
            </w:r>
          </w:p>
        </w:tc>
      </w:tr>
      <w:tr w:rsidR="0099263D" w:rsidRPr="006F3583" w14:paraId="6B0D2152" w14:textId="77777777" w:rsidTr="00307D6D">
        <w:tc>
          <w:tcPr>
            <w:tcW w:w="4384" w:type="dxa"/>
            <w:tcMar>
              <w:top w:w="43" w:type="dxa"/>
              <w:left w:w="0" w:type="dxa"/>
              <w:bottom w:w="43" w:type="dxa"/>
              <w:right w:w="0" w:type="dxa"/>
            </w:tcMar>
          </w:tcPr>
          <w:p w14:paraId="74C68CD7"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 xml:space="preserve">Organization: </w:t>
            </w:r>
          </w:p>
        </w:tc>
        <w:tc>
          <w:tcPr>
            <w:tcW w:w="4630" w:type="dxa"/>
            <w:tcMar>
              <w:top w:w="43" w:type="dxa"/>
              <w:left w:w="0" w:type="dxa"/>
              <w:bottom w:w="43" w:type="dxa"/>
              <w:right w:w="0" w:type="dxa"/>
            </w:tcMar>
          </w:tcPr>
          <w:p w14:paraId="00161AC1" w14:textId="104C83BA" w:rsidR="0099263D" w:rsidRPr="006F3583" w:rsidRDefault="006A5CB1" w:rsidP="0099263D">
            <w:pPr>
              <w:rPr>
                <w:rFonts w:asciiTheme="minorHAnsi" w:hAnsiTheme="minorHAnsi" w:cstheme="minorHAnsi"/>
                <w:sz w:val="22"/>
                <w:szCs w:val="22"/>
              </w:rPr>
            </w:pPr>
            <w:r>
              <w:rPr>
                <w:rFonts w:asciiTheme="minorHAnsi" w:hAnsiTheme="minorHAnsi" w:cstheme="minorHAnsi"/>
                <w:sz w:val="22"/>
                <w:szCs w:val="22"/>
              </w:rPr>
              <w:t xml:space="preserve">Department of Food Science, </w:t>
            </w:r>
            <w:r w:rsidR="00B0112F" w:rsidRPr="006F3583">
              <w:rPr>
                <w:rFonts w:asciiTheme="minorHAnsi" w:hAnsiTheme="minorHAnsi" w:cstheme="minorHAnsi"/>
                <w:sz w:val="22"/>
                <w:szCs w:val="22"/>
              </w:rPr>
              <w:t xml:space="preserve">University of </w:t>
            </w:r>
            <w:r>
              <w:rPr>
                <w:rFonts w:asciiTheme="minorHAnsi" w:hAnsiTheme="minorHAnsi" w:cstheme="minorHAnsi"/>
                <w:sz w:val="22"/>
                <w:szCs w:val="22"/>
              </w:rPr>
              <w:t>Arkansas.</w:t>
            </w:r>
          </w:p>
        </w:tc>
      </w:tr>
      <w:tr w:rsidR="0099263D" w:rsidRPr="006F3583" w14:paraId="6D4C3E68" w14:textId="77777777" w:rsidTr="00307D6D">
        <w:tc>
          <w:tcPr>
            <w:tcW w:w="4384" w:type="dxa"/>
            <w:tcMar>
              <w:top w:w="43" w:type="dxa"/>
              <w:left w:w="0" w:type="dxa"/>
              <w:bottom w:w="43" w:type="dxa"/>
              <w:right w:w="0" w:type="dxa"/>
            </w:tcMar>
          </w:tcPr>
          <w:p w14:paraId="71C4445E"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Principal Investigator Name:</w:t>
            </w:r>
          </w:p>
        </w:tc>
        <w:tc>
          <w:tcPr>
            <w:tcW w:w="4630" w:type="dxa"/>
            <w:tcMar>
              <w:top w:w="43" w:type="dxa"/>
              <w:left w:w="0" w:type="dxa"/>
              <w:bottom w:w="43" w:type="dxa"/>
              <w:right w:w="0" w:type="dxa"/>
            </w:tcMar>
          </w:tcPr>
          <w:p w14:paraId="117FC243" w14:textId="78266948"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 xml:space="preserve">Dr. </w:t>
            </w:r>
            <w:r w:rsidR="006A5CB1" w:rsidRPr="006A5CB1">
              <w:rPr>
                <w:rFonts w:asciiTheme="minorHAnsi" w:hAnsiTheme="minorHAnsi" w:cstheme="minorHAnsi"/>
                <w:sz w:val="22"/>
                <w:szCs w:val="22"/>
              </w:rPr>
              <w:t>Navam Hettiarachchy</w:t>
            </w:r>
          </w:p>
        </w:tc>
      </w:tr>
      <w:tr w:rsidR="0099263D" w:rsidRPr="006F3583" w14:paraId="73C9EC44" w14:textId="77777777" w:rsidTr="00307D6D">
        <w:tc>
          <w:tcPr>
            <w:tcW w:w="4384" w:type="dxa"/>
            <w:tcMar>
              <w:top w:w="43" w:type="dxa"/>
              <w:left w:w="0" w:type="dxa"/>
              <w:bottom w:w="43" w:type="dxa"/>
              <w:right w:w="0" w:type="dxa"/>
            </w:tcMar>
          </w:tcPr>
          <w:p w14:paraId="21031338" w14:textId="2C2978F7" w:rsidR="0099263D" w:rsidRPr="006F3583" w:rsidRDefault="00110DE9"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Other investigator</w:t>
            </w:r>
            <w:r w:rsidR="0081498F" w:rsidRPr="006F3583">
              <w:rPr>
                <w:rFonts w:asciiTheme="minorHAnsi" w:hAnsiTheme="minorHAnsi" w:cstheme="minorHAnsi"/>
                <w:color w:val="auto"/>
                <w:sz w:val="22"/>
                <w:szCs w:val="22"/>
              </w:rPr>
              <w:t>s:</w:t>
            </w:r>
          </w:p>
        </w:tc>
        <w:tc>
          <w:tcPr>
            <w:tcW w:w="4630" w:type="dxa"/>
            <w:tcMar>
              <w:top w:w="43" w:type="dxa"/>
              <w:left w:w="0" w:type="dxa"/>
              <w:bottom w:w="43" w:type="dxa"/>
              <w:right w:w="0" w:type="dxa"/>
            </w:tcMar>
          </w:tcPr>
          <w:p w14:paraId="0E051381" w14:textId="6DF9267E" w:rsidR="0099263D" w:rsidRPr="00913C22" w:rsidRDefault="006A5CB1" w:rsidP="006A5CB1">
            <w:pPr>
              <w:rPr>
                <w:rFonts w:asciiTheme="minorHAnsi" w:hAnsiTheme="minorHAnsi" w:cstheme="minorHAnsi"/>
                <w:color w:val="FF0000"/>
                <w:sz w:val="22"/>
                <w:szCs w:val="22"/>
              </w:rPr>
            </w:pPr>
            <w:r w:rsidRPr="006A5CB1">
              <w:rPr>
                <w:rFonts w:asciiTheme="minorHAnsi" w:hAnsiTheme="minorHAnsi" w:cstheme="minorHAnsi"/>
                <w:sz w:val="22"/>
                <w:szCs w:val="22"/>
              </w:rPr>
              <w:t>Drs. Leandro Angel Mozzoni</w:t>
            </w:r>
            <w:r w:rsidR="007B5ED3">
              <w:rPr>
                <w:rFonts w:asciiTheme="minorHAnsi" w:hAnsiTheme="minorHAnsi" w:cstheme="minorHAnsi"/>
                <w:sz w:val="22"/>
                <w:szCs w:val="22"/>
              </w:rPr>
              <w:t xml:space="preserve">, </w:t>
            </w:r>
            <w:r w:rsidRPr="006A5CB1">
              <w:rPr>
                <w:rFonts w:asciiTheme="minorHAnsi" w:hAnsiTheme="minorHAnsi" w:cstheme="minorHAnsi"/>
                <w:sz w:val="22"/>
                <w:szCs w:val="22"/>
              </w:rPr>
              <w:t>Pengyin Chen</w:t>
            </w:r>
            <w:r w:rsidR="00913C22">
              <w:rPr>
                <w:rFonts w:asciiTheme="minorHAnsi" w:hAnsiTheme="minorHAnsi" w:cstheme="minorHAnsi"/>
                <w:sz w:val="22"/>
                <w:szCs w:val="22"/>
              </w:rPr>
              <w:t xml:space="preserve">. </w:t>
            </w:r>
          </w:p>
        </w:tc>
      </w:tr>
      <w:tr w:rsidR="00110DE9" w:rsidRPr="006F3583" w14:paraId="13D0750D" w14:textId="77777777" w:rsidTr="00307D6D">
        <w:tc>
          <w:tcPr>
            <w:tcW w:w="4384" w:type="dxa"/>
            <w:tcMar>
              <w:top w:w="43" w:type="dxa"/>
              <w:left w:w="0" w:type="dxa"/>
              <w:bottom w:w="43" w:type="dxa"/>
              <w:right w:w="0" w:type="dxa"/>
            </w:tcMar>
          </w:tcPr>
          <w:p w14:paraId="793C3023" w14:textId="3509035A" w:rsidR="00110DE9" w:rsidRPr="006F3583" w:rsidRDefault="00110DE9" w:rsidP="00110DE9">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sz w:val="22"/>
                <w:szCs w:val="22"/>
              </w:rPr>
              <w:t>Report Period:</w:t>
            </w:r>
          </w:p>
        </w:tc>
        <w:tc>
          <w:tcPr>
            <w:tcW w:w="4630" w:type="dxa"/>
            <w:tcMar>
              <w:top w:w="43" w:type="dxa"/>
              <w:left w:w="0" w:type="dxa"/>
              <w:bottom w:w="43" w:type="dxa"/>
              <w:right w:w="0" w:type="dxa"/>
            </w:tcMar>
          </w:tcPr>
          <w:p w14:paraId="150FA242" w14:textId="2009B4EB" w:rsidR="00110DE9" w:rsidRPr="006F3583" w:rsidRDefault="00142EC0" w:rsidP="00110DE9">
            <w:pPr>
              <w:rPr>
                <w:rFonts w:asciiTheme="minorHAnsi" w:hAnsiTheme="minorHAnsi" w:cstheme="minorHAnsi"/>
                <w:sz w:val="22"/>
                <w:szCs w:val="22"/>
              </w:rPr>
            </w:pPr>
            <w:r>
              <w:rPr>
                <w:rFonts w:asciiTheme="minorHAnsi" w:hAnsiTheme="minorHAnsi" w:cstheme="minorHAnsi"/>
                <w:sz w:val="22"/>
                <w:szCs w:val="22"/>
              </w:rPr>
              <w:t>Ju</w:t>
            </w:r>
            <w:r w:rsidR="00070527">
              <w:rPr>
                <w:rFonts w:asciiTheme="minorHAnsi" w:hAnsiTheme="minorHAnsi" w:cstheme="minorHAnsi"/>
                <w:sz w:val="22"/>
                <w:szCs w:val="22"/>
              </w:rPr>
              <w:t>ne</w:t>
            </w:r>
            <w:r w:rsidR="0036455B">
              <w:rPr>
                <w:rFonts w:asciiTheme="minorHAnsi" w:hAnsiTheme="minorHAnsi" w:cstheme="minorHAnsi"/>
                <w:sz w:val="22"/>
                <w:szCs w:val="22"/>
              </w:rPr>
              <w:t xml:space="preserve"> </w:t>
            </w:r>
            <w:r w:rsidR="0033241C" w:rsidRPr="006F3583">
              <w:rPr>
                <w:rFonts w:asciiTheme="minorHAnsi" w:hAnsiTheme="minorHAnsi" w:cstheme="minorHAnsi"/>
                <w:sz w:val="22"/>
                <w:szCs w:val="22"/>
              </w:rPr>
              <w:t>1</w:t>
            </w:r>
            <w:r w:rsidR="009B0A1B">
              <w:rPr>
                <w:rFonts w:asciiTheme="minorHAnsi" w:hAnsiTheme="minorHAnsi" w:cstheme="minorHAnsi"/>
                <w:sz w:val="22"/>
                <w:szCs w:val="22"/>
              </w:rPr>
              <w:t>6</w:t>
            </w:r>
            <w:r w:rsidR="0033241C" w:rsidRPr="006F3583">
              <w:rPr>
                <w:rFonts w:asciiTheme="minorHAnsi" w:hAnsiTheme="minorHAnsi" w:cstheme="minorHAnsi"/>
                <w:sz w:val="22"/>
                <w:szCs w:val="22"/>
              </w:rPr>
              <w:t>, 20</w:t>
            </w:r>
            <w:r w:rsidR="00C82D57" w:rsidRPr="006F3583">
              <w:rPr>
                <w:rFonts w:asciiTheme="minorHAnsi" w:hAnsiTheme="minorHAnsi" w:cstheme="minorHAnsi"/>
                <w:sz w:val="22"/>
                <w:szCs w:val="22"/>
              </w:rPr>
              <w:t>2</w:t>
            </w:r>
            <w:r w:rsidR="00D25199">
              <w:rPr>
                <w:rFonts w:asciiTheme="minorHAnsi" w:hAnsiTheme="minorHAnsi" w:cstheme="minorHAnsi"/>
                <w:sz w:val="22"/>
                <w:szCs w:val="22"/>
              </w:rPr>
              <w:t>1</w:t>
            </w:r>
            <w:r w:rsidR="009B0A1B">
              <w:rPr>
                <w:rFonts w:asciiTheme="minorHAnsi" w:hAnsiTheme="minorHAnsi" w:cstheme="minorHAnsi"/>
                <w:sz w:val="22"/>
                <w:szCs w:val="22"/>
              </w:rPr>
              <w:t xml:space="preserve"> to </w:t>
            </w:r>
            <w:r w:rsidR="00070527">
              <w:rPr>
                <w:rFonts w:asciiTheme="minorHAnsi" w:hAnsiTheme="minorHAnsi" w:cstheme="minorHAnsi"/>
                <w:sz w:val="22"/>
                <w:szCs w:val="22"/>
              </w:rPr>
              <w:t>September</w:t>
            </w:r>
            <w:r w:rsidR="009B0A1B">
              <w:rPr>
                <w:rFonts w:asciiTheme="minorHAnsi" w:hAnsiTheme="minorHAnsi" w:cstheme="minorHAnsi"/>
                <w:sz w:val="22"/>
                <w:szCs w:val="22"/>
              </w:rPr>
              <w:t xml:space="preserve"> 15, 2021</w:t>
            </w:r>
            <w:r w:rsidR="00C45B66">
              <w:rPr>
                <w:rFonts w:asciiTheme="minorHAnsi" w:hAnsiTheme="minorHAnsi" w:cstheme="minorHAnsi"/>
                <w:sz w:val="22"/>
                <w:szCs w:val="22"/>
              </w:rPr>
              <w:t>.</w:t>
            </w:r>
          </w:p>
        </w:tc>
      </w:tr>
    </w:tbl>
    <w:p w14:paraId="79F0D0FF" w14:textId="77777777" w:rsidR="00307D6D" w:rsidRDefault="00307D6D">
      <w:r>
        <w:rPr>
          <w:b/>
          <w:iCs/>
        </w:rPr>
        <w:br w:type="page"/>
      </w:r>
    </w:p>
    <w:tbl>
      <w:tblPr>
        <w:tblStyle w:val="TableGrid"/>
        <w:tblW w:w="8924" w:type="dxa"/>
        <w:tblInd w:w="-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14"/>
      </w:tblGrid>
      <w:tr w:rsidR="0099263D" w:rsidRPr="006F3583" w14:paraId="70B6BDBD" w14:textId="77777777" w:rsidTr="008D5E85">
        <w:tc>
          <w:tcPr>
            <w:tcW w:w="8924" w:type="dxa"/>
            <w:tcMar>
              <w:top w:w="43" w:type="dxa"/>
              <w:left w:w="0" w:type="dxa"/>
              <w:bottom w:w="43" w:type="dxa"/>
              <w:right w:w="0" w:type="dxa"/>
            </w:tcMar>
          </w:tcPr>
          <w:p w14:paraId="2B8E5508" w14:textId="247F015E" w:rsidR="00696A20" w:rsidRDefault="0099263D" w:rsidP="006C1D18">
            <w:pPr>
              <w:pStyle w:val="Heading2"/>
              <w:outlineLvl w:val="1"/>
              <w:rPr>
                <w:rFonts w:asciiTheme="minorHAnsi" w:hAnsiTheme="minorHAnsi" w:cstheme="minorHAnsi"/>
                <w:sz w:val="22"/>
                <w:szCs w:val="22"/>
              </w:rPr>
            </w:pPr>
            <w:r w:rsidRPr="00FF17A7">
              <w:rPr>
                <w:rFonts w:asciiTheme="minorHAnsi" w:hAnsiTheme="minorHAnsi" w:cstheme="minorHAnsi"/>
                <w:sz w:val="22"/>
                <w:szCs w:val="22"/>
              </w:rPr>
              <w:lastRenderedPageBreak/>
              <w:t>Project Status</w:t>
            </w:r>
            <w:r w:rsidR="009316C6" w:rsidRPr="00FF17A7">
              <w:rPr>
                <w:rFonts w:asciiTheme="minorHAnsi" w:hAnsiTheme="minorHAnsi" w:cstheme="minorHAnsi"/>
                <w:sz w:val="22"/>
                <w:szCs w:val="22"/>
              </w:rPr>
              <w:t xml:space="preserve">: </w:t>
            </w:r>
            <w:r w:rsidR="00696A20" w:rsidRPr="00FF17A7">
              <w:rPr>
                <w:rFonts w:asciiTheme="minorHAnsi" w:hAnsiTheme="minorHAnsi" w:cstheme="minorHAnsi"/>
                <w:sz w:val="22"/>
                <w:szCs w:val="22"/>
              </w:rPr>
              <w:t>On-going</w:t>
            </w:r>
            <w:r w:rsidR="006C1D18">
              <w:rPr>
                <w:rFonts w:asciiTheme="minorHAnsi" w:hAnsiTheme="minorHAnsi" w:cstheme="minorHAnsi"/>
                <w:sz w:val="22"/>
                <w:szCs w:val="22"/>
              </w:rPr>
              <w:t xml:space="preserve"> </w:t>
            </w:r>
            <w:r w:rsidR="006C1D18" w:rsidRPr="006C1D18">
              <w:rPr>
                <w:rFonts w:asciiTheme="minorHAnsi" w:hAnsiTheme="minorHAnsi" w:cstheme="minorHAnsi"/>
                <w:sz w:val="22"/>
                <w:szCs w:val="22"/>
              </w:rPr>
              <w:t xml:space="preserve">(Year </w:t>
            </w:r>
            <w:r w:rsidR="009402B8" w:rsidRPr="00FA2B77">
              <w:rPr>
                <w:rFonts w:asciiTheme="minorHAnsi" w:hAnsiTheme="minorHAnsi" w:cstheme="minorHAnsi"/>
                <w:color w:val="auto"/>
                <w:sz w:val="22"/>
                <w:szCs w:val="22"/>
              </w:rPr>
              <w:t>1</w:t>
            </w:r>
            <w:r w:rsidR="006C1D18" w:rsidRPr="00FA2B77">
              <w:rPr>
                <w:rFonts w:asciiTheme="minorHAnsi" w:hAnsiTheme="minorHAnsi" w:cstheme="minorHAnsi"/>
                <w:color w:val="auto"/>
                <w:sz w:val="22"/>
                <w:szCs w:val="22"/>
              </w:rPr>
              <w:t xml:space="preserve"> </w:t>
            </w:r>
            <w:r w:rsidR="006C1D18" w:rsidRPr="006C1D18">
              <w:rPr>
                <w:rFonts w:asciiTheme="minorHAnsi" w:hAnsiTheme="minorHAnsi" w:cstheme="minorHAnsi"/>
                <w:sz w:val="22"/>
                <w:szCs w:val="22"/>
              </w:rPr>
              <w:t>of 2)</w:t>
            </w:r>
          </w:p>
          <w:p w14:paraId="45C7622C" w14:textId="3A21848D" w:rsidR="006A4218" w:rsidRPr="006A4218" w:rsidRDefault="00E63FFC" w:rsidP="00BE4A67">
            <w:pPr>
              <w:pStyle w:val="Heading2"/>
              <w:numPr>
                <w:ilvl w:val="0"/>
                <w:numId w:val="0"/>
              </w:numPr>
              <w:outlineLvl w:val="1"/>
              <w:rPr>
                <w:rFonts w:asciiTheme="minorHAnsi" w:hAnsiTheme="minorHAnsi" w:cstheme="minorHAnsi"/>
                <w:sz w:val="22"/>
                <w:szCs w:val="22"/>
              </w:rPr>
            </w:pPr>
            <w:r w:rsidRPr="00FF17A7">
              <w:rPr>
                <w:rFonts w:asciiTheme="minorHAnsi" w:hAnsiTheme="minorHAnsi" w:cstheme="minorHAnsi"/>
                <w:sz w:val="22"/>
                <w:szCs w:val="22"/>
              </w:rPr>
              <w:t>(</w:t>
            </w:r>
            <w:r w:rsidRPr="00FF17A7">
              <w:rPr>
                <w:rFonts w:asciiTheme="minorHAnsi" w:hAnsiTheme="minorHAnsi" w:cstheme="minorHAnsi"/>
                <w:b w:val="0"/>
                <w:sz w:val="22"/>
                <w:szCs w:val="22"/>
              </w:rPr>
              <w:t xml:space="preserve">What </w:t>
            </w:r>
            <w:r w:rsidRPr="004C6C1B">
              <w:rPr>
                <w:rFonts w:asciiTheme="minorHAnsi" w:hAnsiTheme="minorHAnsi" w:cstheme="minorHAnsi"/>
                <w:b w:val="0"/>
                <w:iCs w:val="0"/>
                <w:color w:val="auto"/>
                <w:kern w:val="32"/>
                <w:sz w:val="22"/>
                <w:szCs w:val="22"/>
              </w:rPr>
              <w:t xml:space="preserve">key activities were undertaken and what were the key accomplishments during this quarter?  Please use this field to clearly and concisely report on project progress). </w:t>
            </w:r>
          </w:p>
          <w:p w14:paraId="74B46B2D" w14:textId="7D90ABAE" w:rsidR="006A4218" w:rsidRPr="006A4218" w:rsidRDefault="0013698E" w:rsidP="004C6C1B">
            <w:pPr>
              <w:jc w:val="both"/>
              <w:rPr>
                <w:rFonts w:asciiTheme="minorHAnsi" w:hAnsiTheme="minorHAnsi" w:cstheme="minorHAnsi"/>
                <w:sz w:val="22"/>
                <w:szCs w:val="22"/>
              </w:rPr>
            </w:pPr>
            <w:r w:rsidRPr="00FE7223">
              <w:rPr>
                <w:rFonts w:asciiTheme="minorHAnsi" w:hAnsiTheme="minorHAnsi" w:cstheme="minorHAnsi"/>
                <w:b/>
                <w:iCs/>
                <w:color w:val="000000" w:themeColor="text1"/>
                <w:kern w:val="0"/>
                <w:sz w:val="22"/>
                <w:szCs w:val="22"/>
              </w:rPr>
              <w:t>O</w:t>
            </w:r>
            <w:r w:rsidR="006A4218" w:rsidRPr="00FE7223">
              <w:rPr>
                <w:rFonts w:asciiTheme="minorHAnsi" w:hAnsiTheme="minorHAnsi" w:cstheme="minorHAnsi"/>
                <w:b/>
                <w:iCs/>
                <w:color w:val="000000" w:themeColor="text1"/>
                <w:kern w:val="0"/>
                <w:sz w:val="22"/>
                <w:szCs w:val="22"/>
              </w:rPr>
              <w:t>bjectives for the project:</w:t>
            </w:r>
          </w:p>
          <w:p w14:paraId="63B39F27" w14:textId="161B15A1" w:rsidR="00B13908" w:rsidRPr="006A4218" w:rsidRDefault="006A4218" w:rsidP="004C6C1B">
            <w:pPr>
              <w:jc w:val="both"/>
              <w:rPr>
                <w:rFonts w:asciiTheme="minorHAnsi" w:hAnsiTheme="minorHAnsi" w:cstheme="minorHAnsi"/>
                <w:sz w:val="22"/>
                <w:szCs w:val="22"/>
              </w:rPr>
            </w:pPr>
            <w:r w:rsidRPr="006A4218">
              <w:rPr>
                <w:rFonts w:asciiTheme="minorHAnsi" w:hAnsiTheme="minorHAnsi" w:cstheme="minorHAnsi"/>
                <w:sz w:val="22"/>
                <w:szCs w:val="22"/>
              </w:rPr>
              <w:t xml:space="preserve">1. </w:t>
            </w:r>
            <w:r w:rsidR="00C34F2A" w:rsidRPr="006A4218">
              <w:rPr>
                <w:rFonts w:asciiTheme="minorHAnsi" w:hAnsiTheme="minorHAnsi" w:cstheme="minorHAnsi"/>
                <w:sz w:val="22"/>
                <w:szCs w:val="22"/>
              </w:rPr>
              <w:t xml:space="preserve">Prepare soy protein isolate and hydrolysates from soybean seeds grown in Mid-South (lines </w:t>
            </w:r>
            <w:r w:rsidR="008C5822" w:rsidRPr="008C5822">
              <w:rPr>
                <w:rFonts w:asciiTheme="minorHAnsi" w:hAnsiTheme="minorHAnsi" w:cstheme="minorHAnsi"/>
                <w:sz w:val="22"/>
                <w:szCs w:val="22"/>
              </w:rPr>
              <w:t>AR-R11-7999</w:t>
            </w:r>
            <w:r w:rsidR="008C5822">
              <w:rPr>
                <w:rFonts w:asciiTheme="minorHAnsi" w:hAnsiTheme="minorHAnsi" w:cstheme="minorHAnsi"/>
                <w:sz w:val="22"/>
                <w:szCs w:val="22"/>
              </w:rPr>
              <w:t xml:space="preserve"> </w:t>
            </w:r>
            <w:r w:rsidR="00C34F2A" w:rsidRPr="006A4218">
              <w:rPr>
                <w:rFonts w:asciiTheme="minorHAnsi" w:hAnsiTheme="minorHAnsi" w:cstheme="minorHAnsi"/>
                <w:sz w:val="22"/>
                <w:szCs w:val="22"/>
              </w:rPr>
              <w:t>from Arkansas</w:t>
            </w:r>
            <w:r w:rsidR="008C5822">
              <w:rPr>
                <w:rFonts w:asciiTheme="minorHAnsi" w:hAnsiTheme="minorHAnsi" w:cstheme="minorHAnsi"/>
                <w:sz w:val="22"/>
                <w:szCs w:val="22"/>
              </w:rPr>
              <w:t xml:space="preserve">, </w:t>
            </w:r>
            <w:r w:rsidR="008C5822" w:rsidRPr="008C5822">
              <w:rPr>
                <w:rFonts w:asciiTheme="minorHAnsi" w:hAnsiTheme="minorHAnsi" w:cstheme="minorHAnsi"/>
                <w:sz w:val="22"/>
                <w:szCs w:val="22"/>
              </w:rPr>
              <w:t>MO-S17-19874R</w:t>
            </w:r>
            <w:r w:rsidR="008C5822">
              <w:rPr>
                <w:rFonts w:asciiTheme="minorHAnsi" w:hAnsiTheme="minorHAnsi" w:cstheme="minorHAnsi"/>
                <w:sz w:val="22"/>
                <w:szCs w:val="22"/>
              </w:rPr>
              <w:t xml:space="preserve"> and </w:t>
            </w:r>
            <w:r w:rsidR="004C6C1B">
              <w:rPr>
                <w:rFonts w:asciiTheme="minorHAnsi" w:hAnsiTheme="minorHAnsi" w:cstheme="minorHAnsi"/>
                <w:sz w:val="22"/>
                <w:szCs w:val="22"/>
              </w:rPr>
              <w:t>MO-</w:t>
            </w:r>
            <w:r w:rsidR="008C5822" w:rsidRPr="006A4218">
              <w:rPr>
                <w:rFonts w:asciiTheme="minorHAnsi" w:hAnsiTheme="minorHAnsi" w:cstheme="minorHAnsi"/>
                <w:sz w:val="22"/>
                <w:szCs w:val="22"/>
              </w:rPr>
              <w:t>S</w:t>
            </w:r>
            <w:r w:rsidR="00C34F2A" w:rsidRPr="006A4218">
              <w:rPr>
                <w:rFonts w:asciiTheme="minorHAnsi" w:hAnsiTheme="minorHAnsi" w:cstheme="minorHAnsi"/>
                <w:sz w:val="22"/>
                <w:szCs w:val="22"/>
              </w:rPr>
              <w:t xml:space="preserve">17-17168 from Missouri). </w:t>
            </w:r>
          </w:p>
          <w:p w14:paraId="525EA8FC" w14:textId="19CD74AE" w:rsidR="006A4218" w:rsidRPr="006A4218" w:rsidRDefault="006A4218" w:rsidP="004C6C1B">
            <w:pPr>
              <w:jc w:val="both"/>
              <w:rPr>
                <w:rFonts w:asciiTheme="minorHAnsi" w:hAnsiTheme="minorHAnsi" w:cstheme="minorHAnsi"/>
                <w:sz w:val="22"/>
                <w:szCs w:val="22"/>
              </w:rPr>
            </w:pPr>
            <w:r w:rsidRPr="006A4218">
              <w:rPr>
                <w:rFonts w:asciiTheme="minorHAnsi" w:hAnsiTheme="minorHAnsi" w:cstheme="minorHAnsi"/>
                <w:sz w:val="22"/>
                <w:szCs w:val="22"/>
              </w:rPr>
              <w:t>2. Optimize conditions and prepare </w:t>
            </w:r>
            <w:r w:rsidRPr="003F7D70">
              <w:rPr>
                <w:rFonts w:asciiTheme="minorHAnsi" w:hAnsiTheme="minorHAnsi" w:cstheme="minorHAnsi"/>
                <w:sz w:val="22"/>
                <w:szCs w:val="22"/>
              </w:rPr>
              <w:t xml:space="preserve">homogeneous </w:t>
            </w:r>
            <w:r w:rsidR="003F7D70" w:rsidRPr="003F7D70">
              <w:rPr>
                <w:rFonts w:asciiTheme="minorHAnsi" w:hAnsiTheme="minorHAnsi" w:cstheme="minorHAnsi"/>
                <w:sz w:val="22"/>
                <w:szCs w:val="22"/>
              </w:rPr>
              <w:t>protein film</w:t>
            </w:r>
            <w:r w:rsidR="0054160D" w:rsidRPr="003F7D70">
              <w:rPr>
                <w:rFonts w:asciiTheme="minorHAnsi" w:hAnsiTheme="minorHAnsi" w:cstheme="minorHAnsi"/>
                <w:sz w:val="22"/>
                <w:szCs w:val="22"/>
              </w:rPr>
              <w:t xml:space="preserve"> </w:t>
            </w:r>
            <w:r w:rsidRPr="003F7D70">
              <w:rPr>
                <w:rFonts w:asciiTheme="minorHAnsi" w:hAnsiTheme="minorHAnsi" w:cstheme="minorHAnsi"/>
                <w:sz w:val="22"/>
                <w:szCs w:val="22"/>
              </w:rPr>
              <w:t xml:space="preserve">solutions </w:t>
            </w:r>
            <w:r w:rsidRPr="006A4218">
              <w:rPr>
                <w:rFonts w:asciiTheme="minorHAnsi" w:hAnsiTheme="minorHAnsi" w:cstheme="minorHAnsi"/>
                <w:sz w:val="22"/>
                <w:szCs w:val="22"/>
              </w:rPr>
              <w:t>with soy protein isolate, and investigate flow properties</w:t>
            </w:r>
            <w:r w:rsidR="004C6C1B">
              <w:rPr>
                <w:rFonts w:asciiTheme="minorHAnsi" w:hAnsiTheme="minorHAnsi" w:cstheme="minorHAnsi"/>
                <w:sz w:val="22"/>
                <w:szCs w:val="22"/>
              </w:rPr>
              <w:t xml:space="preserve"> to prepare edible film</w:t>
            </w:r>
            <w:r w:rsidRPr="006A4218">
              <w:rPr>
                <w:rFonts w:asciiTheme="minorHAnsi" w:hAnsiTheme="minorHAnsi" w:cstheme="minorHAnsi"/>
                <w:sz w:val="22"/>
                <w:szCs w:val="22"/>
              </w:rPr>
              <w:t>.</w:t>
            </w:r>
          </w:p>
          <w:p w14:paraId="0432021F" w14:textId="0EEDEE5D" w:rsidR="00DC2E28" w:rsidRDefault="006A4218" w:rsidP="004C6C1B">
            <w:pPr>
              <w:jc w:val="both"/>
              <w:rPr>
                <w:rFonts w:asciiTheme="minorHAnsi" w:hAnsiTheme="minorHAnsi" w:cstheme="minorHAnsi"/>
                <w:sz w:val="22"/>
                <w:szCs w:val="22"/>
              </w:rPr>
            </w:pPr>
            <w:r w:rsidRPr="006A4218">
              <w:rPr>
                <w:rFonts w:asciiTheme="minorHAnsi" w:hAnsiTheme="minorHAnsi" w:cstheme="minorHAnsi"/>
                <w:sz w:val="22"/>
                <w:szCs w:val="22"/>
              </w:rPr>
              <w:t xml:space="preserve">3. Optimize conditions and extrude soy protein film using 3D printing technology, investigate the physical properties of the extruded films for color, tensile strength, and antioxidant activity of the extruded film. </w:t>
            </w:r>
          </w:p>
          <w:p w14:paraId="5CB2FF6E" w14:textId="77777777" w:rsidR="008D33A9" w:rsidRDefault="008D33A9" w:rsidP="004C6C1B">
            <w:pPr>
              <w:jc w:val="both"/>
              <w:rPr>
                <w:rFonts w:asciiTheme="minorHAnsi" w:hAnsiTheme="minorHAnsi" w:cstheme="minorHAnsi"/>
                <w:b/>
                <w:bCs w:val="0"/>
                <w:sz w:val="22"/>
                <w:szCs w:val="22"/>
                <w:u w:val="single"/>
              </w:rPr>
            </w:pPr>
          </w:p>
          <w:p w14:paraId="3632C621" w14:textId="180A42D7" w:rsidR="00DC2E28" w:rsidRPr="004B42C8" w:rsidRDefault="00DC2E28" w:rsidP="004C6C1B">
            <w:pPr>
              <w:jc w:val="both"/>
              <w:rPr>
                <w:rFonts w:asciiTheme="minorHAnsi" w:hAnsiTheme="minorHAnsi" w:cstheme="minorHAnsi"/>
                <w:sz w:val="22"/>
                <w:szCs w:val="22"/>
              </w:rPr>
            </w:pPr>
            <w:r w:rsidRPr="004B42C8">
              <w:rPr>
                <w:rFonts w:asciiTheme="minorHAnsi" w:hAnsiTheme="minorHAnsi" w:cstheme="minorHAnsi"/>
                <w:b/>
                <w:bCs w:val="0"/>
                <w:sz w:val="22"/>
                <w:szCs w:val="22"/>
                <w:u w:val="single"/>
              </w:rPr>
              <w:t>Accomplishments this quarter</w:t>
            </w:r>
            <w:r w:rsidR="004B42C8" w:rsidRPr="004B42C8">
              <w:rPr>
                <w:rFonts w:asciiTheme="minorHAnsi" w:hAnsiTheme="minorHAnsi" w:cstheme="minorHAnsi"/>
                <w:sz w:val="22"/>
                <w:szCs w:val="22"/>
              </w:rPr>
              <w:t>:</w:t>
            </w:r>
          </w:p>
          <w:p w14:paraId="402B61AC" w14:textId="4F8843B9" w:rsidR="008F5E0F" w:rsidRPr="00FE7223" w:rsidRDefault="008F5E0F" w:rsidP="004C6C1B">
            <w:pPr>
              <w:jc w:val="both"/>
              <w:rPr>
                <w:rFonts w:asciiTheme="minorHAnsi" w:hAnsiTheme="minorHAnsi" w:cstheme="minorHAnsi"/>
                <w:b/>
                <w:iCs/>
                <w:color w:val="000000" w:themeColor="text1"/>
                <w:kern w:val="0"/>
                <w:sz w:val="22"/>
                <w:szCs w:val="22"/>
              </w:rPr>
            </w:pPr>
            <w:r w:rsidRPr="00FE7223">
              <w:rPr>
                <w:rFonts w:asciiTheme="minorHAnsi" w:hAnsiTheme="minorHAnsi" w:cstheme="minorHAnsi"/>
                <w:b/>
                <w:iCs/>
                <w:color w:val="000000" w:themeColor="text1"/>
                <w:kern w:val="0"/>
                <w:sz w:val="22"/>
                <w:szCs w:val="22"/>
              </w:rPr>
              <w:t>Objective 1</w:t>
            </w:r>
            <w:r w:rsidR="00FE7223">
              <w:rPr>
                <w:rFonts w:asciiTheme="minorHAnsi" w:hAnsiTheme="minorHAnsi" w:cstheme="minorHAnsi"/>
                <w:b/>
                <w:iCs/>
                <w:color w:val="000000" w:themeColor="text1"/>
                <w:kern w:val="0"/>
                <w:sz w:val="22"/>
                <w:szCs w:val="22"/>
              </w:rPr>
              <w:t>:</w:t>
            </w:r>
          </w:p>
          <w:p w14:paraId="5B4EC9D7" w14:textId="6482C456" w:rsidR="00B13908" w:rsidRPr="00371895" w:rsidRDefault="008C5822" w:rsidP="004C6C1B">
            <w:pPr>
              <w:jc w:val="both"/>
              <w:rPr>
                <w:rFonts w:asciiTheme="minorHAnsi" w:hAnsiTheme="minorHAnsi" w:cstheme="minorHAnsi"/>
                <w:iCs/>
                <w:kern w:val="0"/>
                <w:sz w:val="22"/>
                <w:szCs w:val="22"/>
              </w:rPr>
            </w:pPr>
            <w:r w:rsidRPr="00371895">
              <w:rPr>
                <w:rFonts w:asciiTheme="minorHAnsi" w:hAnsiTheme="minorHAnsi" w:cstheme="minorHAnsi"/>
                <w:iCs/>
                <w:kern w:val="0"/>
                <w:sz w:val="22"/>
                <w:szCs w:val="22"/>
              </w:rPr>
              <w:t xml:space="preserve">A total of three lots of soybean grown in mid-south </w:t>
            </w:r>
            <w:r w:rsidRPr="00371895">
              <w:rPr>
                <w:rFonts w:asciiTheme="minorHAnsi" w:hAnsiTheme="minorHAnsi" w:cstheme="minorHAnsi"/>
                <w:sz w:val="22"/>
                <w:szCs w:val="22"/>
              </w:rPr>
              <w:t>(lines AR-R11-7999 from Arkansas</w:t>
            </w:r>
            <w:r w:rsidR="00B77B95">
              <w:rPr>
                <w:rFonts w:asciiTheme="minorHAnsi" w:hAnsiTheme="minorHAnsi" w:cstheme="minorHAnsi"/>
                <w:sz w:val="22"/>
                <w:szCs w:val="22"/>
              </w:rPr>
              <w:t>;</w:t>
            </w:r>
            <w:r w:rsidRPr="00371895">
              <w:rPr>
                <w:rFonts w:asciiTheme="minorHAnsi" w:hAnsiTheme="minorHAnsi" w:cstheme="minorHAnsi"/>
                <w:sz w:val="22"/>
                <w:szCs w:val="22"/>
              </w:rPr>
              <w:t xml:space="preserve"> MO-S17-19874R and </w:t>
            </w:r>
            <w:r w:rsidR="00371895" w:rsidRPr="00371895">
              <w:rPr>
                <w:rFonts w:asciiTheme="minorHAnsi" w:hAnsiTheme="minorHAnsi" w:cstheme="minorHAnsi"/>
                <w:sz w:val="22"/>
                <w:szCs w:val="22"/>
              </w:rPr>
              <w:t>MO-</w:t>
            </w:r>
            <w:r w:rsidRPr="00371895">
              <w:rPr>
                <w:rFonts w:asciiTheme="minorHAnsi" w:hAnsiTheme="minorHAnsi" w:cstheme="minorHAnsi"/>
                <w:sz w:val="22"/>
                <w:szCs w:val="22"/>
              </w:rPr>
              <w:t xml:space="preserve">S17-17168 from Missouri) (Figure 1) were </w:t>
            </w:r>
            <w:r w:rsidR="00DC3CF8" w:rsidRPr="00371895">
              <w:rPr>
                <w:rFonts w:asciiTheme="minorHAnsi" w:hAnsiTheme="minorHAnsi" w:cstheme="minorHAnsi"/>
                <w:sz w:val="22"/>
                <w:szCs w:val="22"/>
              </w:rPr>
              <w:t>provided</w:t>
            </w:r>
            <w:r w:rsidR="0054160D" w:rsidRPr="00371895">
              <w:rPr>
                <w:rFonts w:asciiTheme="minorHAnsi" w:hAnsiTheme="minorHAnsi" w:cstheme="minorHAnsi"/>
                <w:sz w:val="22"/>
                <w:szCs w:val="22"/>
              </w:rPr>
              <w:t xml:space="preserve"> </w:t>
            </w:r>
            <w:r w:rsidR="00913C22" w:rsidRPr="00371895">
              <w:rPr>
                <w:rFonts w:asciiTheme="minorHAnsi" w:hAnsiTheme="minorHAnsi" w:cstheme="minorHAnsi"/>
                <w:iCs/>
                <w:kern w:val="0"/>
                <w:sz w:val="22"/>
                <w:szCs w:val="22"/>
              </w:rPr>
              <w:t xml:space="preserve">by Drs. </w:t>
            </w:r>
            <w:r w:rsidR="00913C22" w:rsidRPr="00371895">
              <w:rPr>
                <w:rFonts w:asciiTheme="minorHAnsi" w:hAnsiTheme="minorHAnsi" w:cstheme="minorHAnsi"/>
                <w:sz w:val="22"/>
                <w:szCs w:val="22"/>
              </w:rPr>
              <w:t>Mozzoni and Chen respectively.</w:t>
            </w:r>
          </w:p>
          <w:p w14:paraId="1EDAE7AE" w14:textId="511882A1" w:rsidR="00307D6D" w:rsidRPr="00371895" w:rsidRDefault="00307D6D" w:rsidP="004C6C1B">
            <w:pPr>
              <w:jc w:val="both"/>
              <w:rPr>
                <w:rFonts w:asciiTheme="minorHAnsi" w:hAnsiTheme="minorHAnsi" w:cstheme="minorHAnsi"/>
                <w:sz w:val="22"/>
                <w:szCs w:val="22"/>
              </w:rPr>
            </w:pPr>
            <w:r w:rsidRPr="00371895">
              <w:rPr>
                <w:rFonts w:asciiTheme="minorHAnsi" w:hAnsiTheme="minorHAnsi" w:cstheme="minorHAnsi"/>
                <w:b/>
                <w:sz w:val="22"/>
                <w:szCs w:val="22"/>
              </w:rPr>
              <w:t>Figure 1</w:t>
            </w:r>
            <w:r w:rsidRPr="00371895">
              <w:rPr>
                <w:rFonts w:asciiTheme="minorHAnsi" w:hAnsiTheme="minorHAnsi" w:cstheme="minorHAnsi"/>
                <w:sz w:val="22"/>
                <w:szCs w:val="22"/>
              </w:rPr>
              <w:t>: Soybean lots used for isolation of protein.</w:t>
            </w:r>
          </w:p>
          <w:p w14:paraId="4EF6C937" w14:textId="77777777" w:rsidR="00307D6D" w:rsidRDefault="00307D6D" w:rsidP="00307D6D">
            <w:r>
              <w:rPr>
                <w:noProof/>
              </w:rPr>
              <w:drawing>
                <wp:inline distT="0" distB="0" distL="0" distR="0" wp14:anchorId="6C921600" wp14:editId="3B62E1BB">
                  <wp:extent cx="5486400" cy="1932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932305"/>
                          </a:xfrm>
                          <a:prstGeom prst="rect">
                            <a:avLst/>
                          </a:prstGeom>
                          <a:noFill/>
                          <a:ln>
                            <a:noFill/>
                          </a:ln>
                        </pic:spPr>
                      </pic:pic>
                    </a:graphicData>
                  </a:graphic>
                </wp:inline>
              </w:drawing>
            </w:r>
          </w:p>
          <w:p w14:paraId="5CFD1020" w14:textId="11364C3B" w:rsidR="001B0FF6" w:rsidRPr="004C6C1B" w:rsidRDefault="00913C22" w:rsidP="004C6C1B">
            <w:pPr>
              <w:jc w:val="both"/>
              <w:rPr>
                <w:rFonts w:asciiTheme="minorHAnsi" w:hAnsiTheme="minorHAnsi" w:cstheme="minorHAnsi"/>
                <w:b/>
                <w:iCs/>
                <w:color w:val="000000" w:themeColor="text1"/>
                <w:kern w:val="0"/>
                <w:sz w:val="22"/>
                <w:szCs w:val="22"/>
              </w:rPr>
            </w:pPr>
            <w:r w:rsidRPr="00371895">
              <w:rPr>
                <w:rFonts w:asciiTheme="minorHAnsi" w:hAnsiTheme="minorHAnsi" w:cstheme="minorHAnsi"/>
                <w:b/>
                <w:iCs/>
                <w:kern w:val="0"/>
                <w:sz w:val="22"/>
                <w:szCs w:val="22"/>
              </w:rPr>
              <w:t>P</w:t>
            </w:r>
            <w:r w:rsidR="001B0FF6" w:rsidRPr="00371895">
              <w:rPr>
                <w:rFonts w:asciiTheme="minorHAnsi" w:hAnsiTheme="minorHAnsi" w:cstheme="minorHAnsi"/>
                <w:b/>
                <w:iCs/>
                <w:kern w:val="0"/>
                <w:sz w:val="22"/>
                <w:szCs w:val="22"/>
              </w:rPr>
              <w:t>reparation of de</w:t>
            </w:r>
            <w:r w:rsidR="001B0FF6" w:rsidRPr="004C6C1B">
              <w:rPr>
                <w:rFonts w:asciiTheme="minorHAnsi" w:hAnsiTheme="minorHAnsi" w:cstheme="minorHAnsi"/>
                <w:b/>
                <w:iCs/>
                <w:color w:val="000000" w:themeColor="text1"/>
                <w:kern w:val="0"/>
                <w:sz w:val="22"/>
                <w:szCs w:val="22"/>
              </w:rPr>
              <w:t>fatted soybean meal:</w:t>
            </w:r>
          </w:p>
          <w:p w14:paraId="78CFA679" w14:textId="426BDB59" w:rsidR="004C6C1B" w:rsidRDefault="001B0FF6" w:rsidP="004C6C1B">
            <w:pPr>
              <w:jc w:val="both"/>
              <w:rPr>
                <w:rFonts w:asciiTheme="minorHAnsi" w:hAnsiTheme="minorHAnsi" w:cstheme="minorHAnsi"/>
                <w:iCs/>
                <w:kern w:val="0"/>
                <w:sz w:val="22"/>
                <w:szCs w:val="22"/>
              </w:rPr>
            </w:pPr>
            <w:r>
              <w:rPr>
                <w:rFonts w:asciiTheme="minorHAnsi" w:hAnsiTheme="minorHAnsi" w:cstheme="minorHAnsi"/>
                <w:iCs/>
                <w:color w:val="000000" w:themeColor="text1"/>
                <w:kern w:val="0"/>
                <w:sz w:val="22"/>
                <w:szCs w:val="22"/>
              </w:rPr>
              <w:t>S</w:t>
            </w:r>
            <w:r w:rsidRPr="001B0FF6">
              <w:rPr>
                <w:rFonts w:asciiTheme="minorHAnsi" w:hAnsiTheme="minorHAnsi" w:cstheme="minorHAnsi"/>
                <w:iCs/>
                <w:color w:val="000000" w:themeColor="text1"/>
                <w:kern w:val="0"/>
                <w:sz w:val="22"/>
                <w:szCs w:val="22"/>
              </w:rPr>
              <w:t>oybean seed</w:t>
            </w:r>
            <w:r w:rsidR="00B77B95">
              <w:rPr>
                <w:rFonts w:asciiTheme="minorHAnsi" w:hAnsiTheme="minorHAnsi" w:cstheme="minorHAnsi"/>
                <w:iCs/>
                <w:color w:val="000000" w:themeColor="text1"/>
                <w:kern w:val="0"/>
                <w:sz w:val="22"/>
                <w:szCs w:val="22"/>
              </w:rPr>
              <w:t>s</w:t>
            </w:r>
            <w:r w:rsidRPr="001B0FF6">
              <w:rPr>
                <w:rFonts w:asciiTheme="minorHAnsi" w:hAnsiTheme="minorHAnsi" w:cstheme="minorHAnsi"/>
                <w:iCs/>
                <w:color w:val="000000" w:themeColor="text1"/>
                <w:kern w:val="0"/>
                <w:sz w:val="22"/>
                <w:szCs w:val="22"/>
              </w:rPr>
              <w:t xml:space="preserve"> w</w:t>
            </w:r>
            <w:r w:rsidR="00B77B95">
              <w:rPr>
                <w:rFonts w:asciiTheme="minorHAnsi" w:hAnsiTheme="minorHAnsi" w:cstheme="minorHAnsi"/>
                <w:iCs/>
                <w:color w:val="000000" w:themeColor="text1"/>
                <w:kern w:val="0"/>
                <w:sz w:val="22"/>
                <w:szCs w:val="22"/>
              </w:rPr>
              <w:t>ere</w:t>
            </w:r>
            <w:r w:rsidRPr="001B0FF6">
              <w:rPr>
                <w:rFonts w:asciiTheme="minorHAnsi" w:hAnsiTheme="minorHAnsi" w:cstheme="minorHAnsi"/>
                <w:iCs/>
                <w:color w:val="000000" w:themeColor="text1"/>
                <w:kern w:val="0"/>
                <w:sz w:val="22"/>
                <w:szCs w:val="22"/>
              </w:rPr>
              <w:t xml:space="preserve"> ground to a coarse powder using a </w:t>
            </w:r>
            <w:proofErr w:type="spellStart"/>
            <w:r w:rsidRPr="001B0FF6">
              <w:rPr>
                <w:rFonts w:asciiTheme="minorHAnsi" w:hAnsiTheme="minorHAnsi" w:cstheme="minorHAnsi"/>
                <w:iCs/>
                <w:color w:val="000000" w:themeColor="text1"/>
                <w:kern w:val="0"/>
                <w:sz w:val="22"/>
                <w:szCs w:val="22"/>
              </w:rPr>
              <w:t>pulverizer</w:t>
            </w:r>
            <w:proofErr w:type="spellEnd"/>
            <w:r w:rsidR="00C010F7">
              <w:rPr>
                <w:rFonts w:asciiTheme="minorHAnsi" w:hAnsiTheme="minorHAnsi" w:cstheme="minorHAnsi"/>
                <w:iCs/>
                <w:color w:val="000000" w:themeColor="text1"/>
                <w:kern w:val="0"/>
                <w:sz w:val="22"/>
                <w:szCs w:val="22"/>
              </w:rPr>
              <w:t xml:space="preserve"> </w:t>
            </w:r>
            <w:r w:rsidR="00C010F7" w:rsidRPr="00C010F7">
              <w:rPr>
                <w:rFonts w:asciiTheme="minorHAnsi" w:hAnsiTheme="minorHAnsi" w:cstheme="minorHAnsi"/>
                <w:iCs/>
                <w:kern w:val="0"/>
                <w:sz w:val="22"/>
                <w:szCs w:val="22"/>
              </w:rPr>
              <w:t>(Fritsch GmbH, Germany)</w:t>
            </w:r>
            <w:r w:rsidRPr="001B0FF6">
              <w:rPr>
                <w:rFonts w:asciiTheme="minorHAnsi" w:hAnsiTheme="minorHAnsi" w:cstheme="minorHAnsi"/>
                <w:iCs/>
                <w:color w:val="000000" w:themeColor="text1"/>
                <w:kern w:val="0"/>
                <w:sz w:val="22"/>
                <w:szCs w:val="22"/>
              </w:rPr>
              <w:t>. The resulting coarse pr</w:t>
            </w:r>
            <w:r w:rsidR="00B77B95">
              <w:rPr>
                <w:rFonts w:asciiTheme="minorHAnsi" w:hAnsiTheme="minorHAnsi" w:cstheme="minorHAnsi"/>
                <w:iCs/>
                <w:color w:val="000000" w:themeColor="text1"/>
                <w:kern w:val="0"/>
                <w:sz w:val="22"/>
                <w:szCs w:val="22"/>
              </w:rPr>
              <w:t>oduct</w:t>
            </w:r>
            <w:r w:rsidRPr="001B0FF6">
              <w:rPr>
                <w:rFonts w:asciiTheme="minorHAnsi" w:hAnsiTheme="minorHAnsi" w:cstheme="minorHAnsi"/>
                <w:iCs/>
                <w:color w:val="000000" w:themeColor="text1"/>
                <w:kern w:val="0"/>
                <w:sz w:val="22"/>
                <w:szCs w:val="22"/>
              </w:rPr>
              <w:t xml:space="preserve"> was ground to a fine </w:t>
            </w:r>
            <w:r w:rsidR="00C010F7" w:rsidRPr="00C010F7">
              <w:rPr>
                <w:rFonts w:asciiTheme="minorHAnsi" w:hAnsiTheme="minorHAnsi" w:cstheme="minorHAnsi"/>
                <w:iCs/>
                <w:kern w:val="0"/>
                <w:sz w:val="22"/>
                <w:szCs w:val="22"/>
              </w:rPr>
              <w:t>flour</w:t>
            </w:r>
            <w:r w:rsidR="00C010F7">
              <w:rPr>
                <w:rFonts w:asciiTheme="minorHAnsi" w:hAnsiTheme="minorHAnsi" w:cstheme="minorHAnsi"/>
                <w:iCs/>
                <w:kern w:val="0"/>
                <w:sz w:val="22"/>
                <w:szCs w:val="22"/>
              </w:rPr>
              <w:t xml:space="preserve"> </w:t>
            </w:r>
            <w:r w:rsidRPr="001B0FF6">
              <w:rPr>
                <w:rFonts w:asciiTheme="minorHAnsi" w:hAnsiTheme="minorHAnsi" w:cstheme="minorHAnsi"/>
                <w:iCs/>
                <w:color w:val="000000" w:themeColor="text1"/>
                <w:kern w:val="0"/>
                <w:sz w:val="22"/>
                <w:szCs w:val="22"/>
              </w:rPr>
              <w:t xml:space="preserve">using a </w:t>
            </w:r>
            <w:proofErr w:type="spellStart"/>
            <w:r w:rsidRPr="001B0FF6">
              <w:rPr>
                <w:rFonts w:asciiTheme="minorHAnsi" w:hAnsiTheme="minorHAnsi" w:cstheme="minorHAnsi"/>
                <w:iCs/>
                <w:color w:val="000000" w:themeColor="text1"/>
                <w:kern w:val="0"/>
                <w:sz w:val="22"/>
                <w:szCs w:val="22"/>
              </w:rPr>
              <w:t>vitamix</w:t>
            </w:r>
            <w:proofErr w:type="spellEnd"/>
            <w:r w:rsidRPr="001B0FF6">
              <w:rPr>
                <w:rFonts w:asciiTheme="minorHAnsi" w:hAnsiTheme="minorHAnsi" w:cstheme="minorHAnsi"/>
                <w:iCs/>
                <w:color w:val="000000" w:themeColor="text1"/>
                <w:kern w:val="0"/>
                <w:sz w:val="22"/>
                <w:szCs w:val="22"/>
              </w:rPr>
              <w:t xml:space="preserve"> grinder</w:t>
            </w:r>
            <w:r w:rsidR="00B77B95">
              <w:rPr>
                <w:rFonts w:asciiTheme="minorHAnsi" w:hAnsiTheme="minorHAnsi" w:cstheme="minorHAnsi"/>
                <w:iCs/>
                <w:color w:val="000000" w:themeColor="text1"/>
                <w:kern w:val="0"/>
                <w:sz w:val="22"/>
                <w:szCs w:val="22"/>
              </w:rPr>
              <w:t>,</w:t>
            </w:r>
            <w:r w:rsidRPr="001B0FF6">
              <w:rPr>
                <w:rFonts w:asciiTheme="minorHAnsi" w:hAnsiTheme="minorHAnsi" w:cstheme="minorHAnsi"/>
                <w:iCs/>
                <w:color w:val="000000" w:themeColor="text1"/>
                <w:kern w:val="0"/>
                <w:sz w:val="22"/>
                <w:szCs w:val="22"/>
              </w:rPr>
              <w:t xml:space="preserve"> </w:t>
            </w:r>
            <w:r w:rsidR="0054160D" w:rsidRPr="00DC3CF8">
              <w:rPr>
                <w:rFonts w:asciiTheme="minorHAnsi" w:hAnsiTheme="minorHAnsi" w:cstheme="minorHAnsi"/>
                <w:iCs/>
                <w:kern w:val="0"/>
                <w:sz w:val="22"/>
                <w:szCs w:val="22"/>
              </w:rPr>
              <w:t xml:space="preserve">passed through </w:t>
            </w:r>
            <w:r w:rsidR="00424BC0">
              <w:rPr>
                <w:rFonts w:asciiTheme="minorHAnsi" w:hAnsiTheme="minorHAnsi" w:cstheme="minorHAnsi"/>
                <w:iCs/>
                <w:kern w:val="0"/>
                <w:sz w:val="22"/>
                <w:szCs w:val="22"/>
              </w:rPr>
              <w:t xml:space="preserve">a </w:t>
            </w:r>
            <w:r w:rsidR="00CD79F3" w:rsidRPr="00DC3CF8">
              <w:rPr>
                <w:rFonts w:asciiTheme="minorHAnsi" w:hAnsiTheme="minorHAnsi" w:cstheme="minorHAnsi"/>
                <w:iCs/>
                <w:kern w:val="0"/>
                <w:sz w:val="22"/>
                <w:szCs w:val="22"/>
              </w:rPr>
              <w:t>60-mesh</w:t>
            </w:r>
            <w:r w:rsidR="0054160D" w:rsidRPr="00DC3CF8">
              <w:rPr>
                <w:rFonts w:asciiTheme="minorHAnsi" w:hAnsiTheme="minorHAnsi" w:cstheme="minorHAnsi"/>
                <w:iCs/>
                <w:kern w:val="0"/>
                <w:sz w:val="22"/>
                <w:szCs w:val="22"/>
              </w:rPr>
              <w:t xml:space="preserve"> screen to obtain uniform particle size</w:t>
            </w:r>
            <w:r w:rsidR="00B77B95">
              <w:rPr>
                <w:rFonts w:asciiTheme="minorHAnsi" w:hAnsiTheme="minorHAnsi" w:cstheme="minorHAnsi"/>
                <w:iCs/>
                <w:kern w:val="0"/>
                <w:sz w:val="22"/>
                <w:szCs w:val="22"/>
              </w:rPr>
              <w:t>, and</w:t>
            </w:r>
            <w:r w:rsidRPr="00DC3CF8">
              <w:rPr>
                <w:rFonts w:asciiTheme="minorHAnsi" w:hAnsiTheme="minorHAnsi" w:cstheme="minorHAnsi"/>
                <w:iCs/>
                <w:kern w:val="0"/>
                <w:sz w:val="22"/>
                <w:szCs w:val="22"/>
              </w:rPr>
              <w:t xml:space="preserve"> suspended in </w:t>
            </w:r>
            <w:r w:rsidRPr="00DC3CF8">
              <w:rPr>
                <w:rFonts w:asciiTheme="minorHAnsi" w:hAnsiTheme="minorHAnsi" w:cstheme="minorHAnsi"/>
                <w:i/>
                <w:iCs/>
                <w:kern w:val="0"/>
                <w:sz w:val="22"/>
                <w:szCs w:val="22"/>
              </w:rPr>
              <w:t>n</w:t>
            </w:r>
            <w:r w:rsidRPr="00DC3CF8">
              <w:rPr>
                <w:rFonts w:asciiTheme="minorHAnsi" w:hAnsiTheme="minorHAnsi" w:cstheme="minorHAnsi"/>
                <w:iCs/>
                <w:kern w:val="0"/>
                <w:sz w:val="22"/>
                <w:szCs w:val="22"/>
              </w:rPr>
              <w:t>-hexane (1:2, w/v)</w:t>
            </w:r>
            <w:r w:rsidR="00B77B95">
              <w:rPr>
                <w:rFonts w:asciiTheme="minorHAnsi" w:hAnsiTheme="minorHAnsi" w:cstheme="minorHAnsi"/>
                <w:iCs/>
                <w:kern w:val="0"/>
                <w:sz w:val="22"/>
                <w:szCs w:val="22"/>
              </w:rPr>
              <w:t>,</w:t>
            </w:r>
            <w:r w:rsidRPr="00DC3CF8">
              <w:rPr>
                <w:rFonts w:asciiTheme="minorHAnsi" w:hAnsiTheme="minorHAnsi" w:cstheme="minorHAnsi"/>
                <w:iCs/>
                <w:kern w:val="0"/>
                <w:sz w:val="22"/>
                <w:szCs w:val="22"/>
              </w:rPr>
              <w:t xml:space="preserve"> stirred for 3h at ambient conditions</w:t>
            </w:r>
            <w:r w:rsidR="0054160D" w:rsidRPr="00DC3CF8">
              <w:rPr>
                <w:rFonts w:asciiTheme="minorHAnsi" w:hAnsiTheme="minorHAnsi" w:cstheme="minorHAnsi"/>
                <w:iCs/>
                <w:kern w:val="0"/>
                <w:sz w:val="22"/>
                <w:szCs w:val="22"/>
              </w:rPr>
              <w:t xml:space="preserve"> to remove the oil.</w:t>
            </w:r>
            <w:r w:rsidR="00CD79F3">
              <w:rPr>
                <w:rFonts w:asciiTheme="minorHAnsi" w:hAnsiTheme="minorHAnsi" w:cstheme="minorHAnsi"/>
                <w:iCs/>
                <w:kern w:val="0"/>
                <w:sz w:val="22"/>
                <w:szCs w:val="22"/>
              </w:rPr>
              <w:t xml:space="preserve"> </w:t>
            </w:r>
            <w:r w:rsidRPr="00DC3CF8">
              <w:rPr>
                <w:rFonts w:asciiTheme="minorHAnsi" w:hAnsiTheme="minorHAnsi" w:cstheme="minorHAnsi"/>
                <w:iCs/>
                <w:kern w:val="0"/>
                <w:sz w:val="22"/>
                <w:szCs w:val="22"/>
              </w:rPr>
              <w:t xml:space="preserve">The </w:t>
            </w:r>
            <w:r w:rsidR="0054160D" w:rsidRPr="00DC3CF8">
              <w:rPr>
                <w:rFonts w:asciiTheme="minorHAnsi" w:hAnsiTheme="minorHAnsi" w:cstheme="minorHAnsi"/>
                <w:iCs/>
                <w:kern w:val="0"/>
                <w:sz w:val="22"/>
                <w:szCs w:val="22"/>
              </w:rPr>
              <w:t xml:space="preserve">resulting suspension </w:t>
            </w:r>
            <w:r w:rsidRPr="00DC3CF8">
              <w:rPr>
                <w:rFonts w:asciiTheme="minorHAnsi" w:hAnsiTheme="minorHAnsi" w:cstheme="minorHAnsi"/>
                <w:iCs/>
                <w:kern w:val="0"/>
                <w:sz w:val="22"/>
                <w:szCs w:val="22"/>
              </w:rPr>
              <w:t xml:space="preserve">was filtered under </w:t>
            </w:r>
            <w:r w:rsidR="00DC3CF8" w:rsidRPr="00DC3CF8">
              <w:rPr>
                <w:rFonts w:asciiTheme="minorHAnsi" w:hAnsiTheme="minorHAnsi" w:cstheme="minorHAnsi"/>
                <w:iCs/>
                <w:kern w:val="0"/>
                <w:sz w:val="22"/>
                <w:szCs w:val="22"/>
              </w:rPr>
              <w:t>vacuum</w:t>
            </w:r>
            <w:r w:rsidRPr="00DC3CF8">
              <w:rPr>
                <w:rFonts w:asciiTheme="minorHAnsi" w:hAnsiTheme="minorHAnsi" w:cstheme="minorHAnsi"/>
                <w:iCs/>
                <w:kern w:val="0"/>
                <w:sz w:val="22"/>
                <w:szCs w:val="22"/>
              </w:rPr>
              <w:t xml:space="preserve">, </w:t>
            </w:r>
            <w:r w:rsidR="0054160D" w:rsidRPr="00DC3CF8">
              <w:rPr>
                <w:rFonts w:asciiTheme="minorHAnsi" w:hAnsiTheme="minorHAnsi" w:cstheme="minorHAnsi"/>
                <w:iCs/>
                <w:kern w:val="0"/>
                <w:sz w:val="22"/>
                <w:szCs w:val="22"/>
              </w:rPr>
              <w:t xml:space="preserve">and defatted again to remove last </w:t>
            </w:r>
            <w:r w:rsidR="0054160D" w:rsidRPr="00845BF4">
              <w:rPr>
                <w:rFonts w:asciiTheme="minorHAnsi" w:hAnsiTheme="minorHAnsi" w:cstheme="minorHAnsi"/>
                <w:iCs/>
                <w:kern w:val="0"/>
                <w:sz w:val="22"/>
                <w:szCs w:val="22"/>
              </w:rPr>
              <w:t>traces of oil</w:t>
            </w:r>
            <w:r w:rsidR="00DC3CF8" w:rsidRPr="00845BF4">
              <w:rPr>
                <w:rFonts w:asciiTheme="minorHAnsi" w:hAnsiTheme="minorHAnsi" w:cstheme="minorHAnsi"/>
                <w:iCs/>
                <w:kern w:val="0"/>
                <w:sz w:val="22"/>
                <w:szCs w:val="22"/>
              </w:rPr>
              <w:t>,</w:t>
            </w:r>
            <w:r w:rsidRPr="00845BF4">
              <w:rPr>
                <w:rFonts w:asciiTheme="minorHAnsi" w:hAnsiTheme="minorHAnsi" w:cstheme="minorHAnsi"/>
                <w:iCs/>
                <w:kern w:val="0"/>
                <w:sz w:val="22"/>
                <w:szCs w:val="22"/>
              </w:rPr>
              <w:t xml:space="preserve"> filtered under </w:t>
            </w:r>
            <w:r w:rsidR="00DC3CF8" w:rsidRPr="00845BF4">
              <w:rPr>
                <w:rFonts w:asciiTheme="minorHAnsi" w:hAnsiTheme="minorHAnsi" w:cstheme="minorHAnsi"/>
                <w:iCs/>
                <w:kern w:val="0"/>
                <w:sz w:val="22"/>
                <w:szCs w:val="22"/>
              </w:rPr>
              <w:t>vacuum</w:t>
            </w:r>
            <w:r w:rsidRPr="00845BF4">
              <w:rPr>
                <w:rFonts w:asciiTheme="minorHAnsi" w:hAnsiTheme="minorHAnsi" w:cstheme="minorHAnsi"/>
                <w:iCs/>
                <w:kern w:val="0"/>
                <w:sz w:val="22"/>
                <w:szCs w:val="22"/>
              </w:rPr>
              <w:t xml:space="preserve"> and the residue was dried overnight, at ambient </w:t>
            </w:r>
            <w:r w:rsidR="00B964F7">
              <w:rPr>
                <w:rFonts w:asciiTheme="minorHAnsi" w:hAnsiTheme="minorHAnsi" w:cstheme="minorHAnsi"/>
                <w:iCs/>
                <w:kern w:val="0"/>
                <w:sz w:val="22"/>
                <w:szCs w:val="22"/>
              </w:rPr>
              <w:t>temperature</w:t>
            </w:r>
            <w:r w:rsidRPr="00845BF4">
              <w:rPr>
                <w:rFonts w:asciiTheme="minorHAnsi" w:hAnsiTheme="minorHAnsi" w:cstheme="minorHAnsi"/>
                <w:iCs/>
                <w:kern w:val="0"/>
                <w:sz w:val="22"/>
                <w:szCs w:val="22"/>
              </w:rPr>
              <w:t xml:space="preserve">, under </w:t>
            </w:r>
            <w:r w:rsidR="00913C22" w:rsidRPr="00845BF4">
              <w:rPr>
                <w:rFonts w:asciiTheme="minorHAnsi" w:hAnsiTheme="minorHAnsi" w:cstheme="minorHAnsi"/>
                <w:iCs/>
                <w:kern w:val="0"/>
                <w:sz w:val="22"/>
                <w:szCs w:val="22"/>
              </w:rPr>
              <w:t xml:space="preserve">a </w:t>
            </w:r>
            <w:r w:rsidRPr="00845BF4">
              <w:rPr>
                <w:rFonts w:asciiTheme="minorHAnsi" w:hAnsiTheme="minorHAnsi" w:cstheme="minorHAnsi"/>
                <w:iCs/>
                <w:kern w:val="0"/>
                <w:sz w:val="22"/>
                <w:szCs w:val="22"/>
              </w:rPr>
              <w:t>hood</w:t>
            </w:r>
            <w:r w:rsidR="0054160D" w:rsidRPr="00DC3CF8">
              <w:rPr>
                <w:rFonts w:asciiTheme="minorHAnsi" w:hAnsiTheme="minorHAnsi" w:cstheme="minorHAnsi"/>
                <w:iCs/>
                <w:kern w:val="0"/>
                <w:sz w:val="22"/>
                <w:szCs w:val="22"/>
              </w:rPr>
              <w:t>, ground and stored at 5</w:t>
            </w:r>
            <w:r w:rsidRPr="00DC3CF8">
              <w:rPr>
                <w:rFonts w:asciiTheme="minorHAnsi" w:hAnsiTheme="minorHAnsi" w:cstheme="minorHAnsi"/>
                <w:iCs/>
                <w:kern w:val="0"/>
                <w:sz w:val="22"/>
                <w:szCs w:val="22"/>
              </w:rPr>
              <w:t xml:space="preserve"> °C.</w:t>
            </w:r>
          </w:p>
          <w:p w14:paraId="3B56E4B1" w14:textId="77777777" w:rsidR="00DB1365" w:rsidRDefault="00DB1365" w:rsidP="004C6C1B">
            <w:pPr>
              <w:jc w:val="both"/>
              <w:rPr>
                <w:rFonts w:asciiTheme="minorHAnsi" w:hAnsiTheme="minorHAnsi" w:cstheme="minorHAnsi"/>
                <w:iCs/>
                <w:color w:val="000000" w:themeColor="text1"/>
                <w:kern w:val="0"/>
                <w:sz w:val="22"/>
                <w:szCs w:val="22"/>
              </w:rPr>
            </w:pPr>
          </w:p>
          <w:p w14:paraId="118E3544" w14:textId="798ADA6F" w:rsidR="00230802" w:rsidRPr="00C010F7" w:rsidRDefault="00913C22" w:rsidP="004C6C1B">
            <w:pPr>
              <w:jc w:val="both"/>
              <w:rPr>
                <w:rFonts w:asciiTheme="minorHAnsi" w:hAnsiTheme="minorHAnsi" w:cstheme="minorHAnsi"/>
                <w:iCs/>
                <w:kern w:val="0"/>
                <w:sz w:val="22"/>
                <w:szCs w:val="22"/>
              </w:rPr>
            </w:pPr>
            <w:r w:rsidRPr="00845BF4">
              <w:rPr>
                <w:rFonts w:asciiTheme="minorHAnsi" w:hAnsiTheme="minorHAnsi" w:cstheme="minorHAnsi"/>
                <w:b/>
                <w:iCs/>
                <w:kern w:val="0"/>
                <w:sz w:val="22"/>
                <w:szCs w:val="22"/>
              </w:rPr>
              <w:t>Preparation of soy protein isolate</w:t>
            </w:r>
            <w:r w:rsidR="00845BF4">
              <w:rPr>
                <w:rFonts w:asciiTheme="minorHAnsi" w:hAnsiTheme="minorHAnsi" w:cstheme="minorHAnsi"/>
                <w:b/>
                <w:iCs/>
                <w:kern w:val="0"/>
                <w:sz w:val="22"/>
                <w:szCs w:val="22"/>
              </w:rPr>
              <w:t>:</w:t>
            </w:r>
            <w:r>
              <w:rPr>
                <w:rFonts w:asciiTheme="minorHAnsi" w:hAnsiTheme="minorHAnsi" w:cstheme="minorHAnsi"/>
                <w:iCs/>
                <w:color w:val="FF0000"/>
                <w:kern w:val="0"/>
                <w:sz w:val="22"/>
                <w:szCs w:val="22"/>
              </w:rPr>
              <w:t xml:space="preserve"> </w:t>
            </w:r>
            <w:r w:rsidR="00C010F7" w:rsidRPr="00C010F7">
              <w:rPr>
                <w:rFonts w:asciiTheme="minorHAnsi" w:hAnsiTheme="minorHAnsi" w:cstheme="minorHAnsi"/>
                <w:iCs/>
                <w:kern w:val="0"/>
                <w:sz w:val="22"/>
                <w:szCs w:val="22"/>
              </w:rPr>
              <w:t>D</w:t>
            </w:r>
            <w:r w:rsidR="00FF1CF1" w:rsidRPr="009620D5">
              <w:rPr>
                <w:rFonts w:asciiTheme="minorHAnsi" w:hAnsiTheme="minorHAnsi" w:cstheme="minorHAnsi"/>
                <w:iCs/>
                <w:kern w:val="0"/>
                <w:sz w:val="22"/>
                <w:szCs w:val="22"/>
              </w:rPr>
              <w:t>efatted soy meal (60 mesh</w:t>
            </w:r>
            <w:r w:rsidR="00FF1CF1" w:rsidRPr="00C010F7">
              <w:rPr>
                <w:rFonts w:asciiTheme="minorHAnsi" w:hAnsiTheme="minorHAnsi" w:cstheme="minorHAnsi"/>
                <w:iCs/>
                <w:kern w:val="0"/>
                <w:sz w:val="22"/>
                <w:szCs w:val="22"/>
              </w:rPr>
              <w:t xml:space="preserve">) </w:t>
            </w:r>
            <w:r w:rsidR="00C010F7" w:rsidRPr="00C010F7">
              <w:rPr>
                <w:rFonts w:asciiTheme="minorHAnsi" w:hAnsiTheme="minorHAnsi" w:cstheme="minorHAnsi"/>
                <w:iCs/>
                <w:kern w:val="0"/>
                <w:sz w:val="22"/>
                <w:szCs w:val="22"/>
              </w:rPr>
              <w:t>in a beaker</w:t>
            </w:r>
            <w:r w:rsidR="005B1063" w:rsidRPr="00C010F7">
              <w:rPr>
                <w:rFonts w:asciiTheme="minorHAnsi" w:hAnsiTheme="minorHAnsi" w:cstheme="minorHAnsi"/>
                <w:iCs/>
                <w:kern w:val="0"/>
                <w:sz w:val="22"/>
                <w:szCs w:val="22"/>
              </w:rPr>
              <w:t xml:space="preserve"> </w:t>
            </w:r>
            <w:r w:rsidR="00FF1CF1" w:rsidRPr="00C010F7">
              <w:rPr>
                <w:rFonts w:asciiTheme="minorHAnsi" w:hAnsiTheme="minorHAnsi" w:cstheme="minorHAnsi"/>
                <w:iCs/>
                <w:kern w:val="0"/>
                <w:sz w:val="22"/>
                <w:szCs w:val="22"/>
              </w:rPr>
              <w:t xml:space="preserve">was </w:t>
            </w:r>
            <w:r w:rsidR="00FF1CF1" w:rsidRPr="009620D5">
              <w:rPr>
                <w:rFonts w:asciiTheme="minorHAnsi" w:hAnsiTheme="minorHAnsi" w:cstheme="minorHAnsi"/>
                <w:iCs/>
                <w:kern w:val="0"/>
                <w:sz w:val="22"/>
                <w:szCs w:val="22"/>
              </w:rPr>
              <w:t xml:space="preserve">suspended in DI water (1:9 w/v). The pH of the solution </w:t>
            </w:r>
            <w:r w:rsidR="00623319">
              <w:rPr>
                <w:rFonts w:asciiTheme="minorHAnsi" w:hAnsiTheme="minorHAnsi" w:cstheme="minorHAnsi"/>
                <w:iCs/>
                <w:kern w:val="0"/>
                <w:sz w:val="22"/>
                <w:szCs w:val="22"/>
              </w:rPr>
              <w:t xml:space="preserve">was </w:t>
            </w:r>
            <w:r w:rsidR="00FF1CF1" w:rsidRPr="009620D5">
              <w:rPr>
                <w:rFonts w:asciiTheme="minorHAnsi" w:hAnsiTheme="minorHAnsi" w:cstheme="minorHAnsi"/>
                <w:iCs/>
                <w:kern w:val="0"/>
                <w:sz w:val="22"/>
                <w:szCs w:val="22"/>
              </w:rPr>
              <w:t xml:space="preserve">adjusted to 9.5 using </w:t>
            </w:r>
            <w:r w:rsidR="00230802">
              <w:rPr>
                <w:rFonts w:asciiTheme="minorHAnsi" w:hAnsiTheme="minorHAnsi" w:cstheme="minorHAnsi"/>
                <w:iCs/>
                <w:kern w:val="0"/>
                <w:sz w:val="22"/>
                <w:szCs w:val="22"/>
              </w:rPr>
              <w:t>3</w:t>
            </w:r>
            <w:r w:rsidR="00FF1CF1" w:rsidRPr="009620D5">
              <w:rPr>
                <w:rFonts w:asciiTheme="minorHAnsi" w:hAnsiTheme="minorHAnsi" w:cstheme="minorHAnsi"/>
                <w:iCs/>
                <w:kern w:val="0"/>
                <w:sz w:val="22"/>
                <w:szCs w:val="22"/>
              </w:rPr>
              <w:t xml:space="preserve">N NaOH solution. The resulting suspension was stirred for 3h to release the proteins in the soy meal, pH was checked every 30 minutes, adjustments were made </w:t>
            </w:r>
            <w:r w:rsidR="00C010F7" w:rsidRPr="00C010F7">
              <w:rPr>
                <w:rFonts w:asciiTheme="minorHAnsi" w:hAnsiTheme="minorHAnsi" w:cstheme="minorHAnsi"/>
                <w:iCs/>
                <w:kern w:val="0"/>
                <w:sz w:val="22"/>
                <w:szCs w:val="22"/>
              </w:rPr>
              <w:t>as needed</w:t>
            </w:r>
            <w:r w:rsidR="00FF1CF1" w:rsidRPr="009620D5">
              <w:rPr>
                <w:rFonts w:asciiTheme="minorHAnsi" w:hAnsiTheme="minorHAnsi" w:cstheme="minorHAnsi"/>
                <w:iCs/>
                <w:kern w:val="0"/>
                <w:sz w:val="22"/>
                <w:szCs w:val="22"/>
              </w:rPr>
              <w:t xml:space="preserve">. The resulting </w:t>
            </w:r>
            <w:r w:rsidR="00C010F7" w:rsidRPr="00C010F7">
              <w:rPr>
                <w:rFonts w:asciiTheme="minorHAnsi" w:hAnsiTheme="minorHAnsi" w:cstheme="minorHAnsi"/>
                <w:iCs/>
                <w:kern w:val="0"/>
                <w:sz w:val="22"/>
                <w:szCs w:val="22"/>
              </w:rPr>
              <w:t>suspension</w:t>
            </w:r>
            <w:r w:rsidR="005B1063" w:rsidRPr="00C010F7">
              <w:rPr>
                <w:rFonts w:asciiTheme="minorHAnsi" w:hAnsiTheme="minorHAnsi" w:cstheme="minorHAnsi"/>
                <w:iCs/>
                <w:kern w:val="0"/>
                <w:sz w:val="22"/>
                <w:szCs w:val="22"/>
              </w:rPr>
              <w:t xml:space="preserve"> </w:t>
            </w:r>
            <w:r w:rsidR="00FF1CF1" w:rsidRPr="009620D5">
              <w:rPr>
                <w:rFonts w:asciiTheme="minorHAnsi" w:hAnsiTheme="minorHAnsi" w:cstheme="minorHAnsi"/>
                <w:iCs/>
                <w:kern w:val="0"/>
                <w:sz w:val="22"/>
                <w:szCs w:val="22"/>
              </w:rPr>
              <w:t>was centrifuged at 3000xg for 15 minutes</w:t>
            </w:r>
            <w:r w:rsidR="005B1063">
              <w:rPr>
                <w:rFonts w:asciiTheme="minorHAnsi" w:hAnsiTheme="minorHAnsi" w:cstheme="minorHAnsi"/>
                <w:iCs/>
                <w:kern w:val="0"/>
                <w:sz w:val="22"/>
                <w:szCs w:val="22"/>
              </w:rPr>
              <w:t xml:space="preserve"> </w:t>
            </w:r>
            <w:r w:rsidR="00C010F7">
              <w:rPr>
                <w:rFonts w:asciiTheme="minorHAnsi" w:hAnsiTheme="minorHAnsi" w:cstheme="minorHAnsi"/>
                <w:iCs/>
                <w:kern w:val="0"/>
                <w:sz w:val="22"/>
                <w:szCs w:val="22"/>
              </w:rPr>
              <w:t xml:space="preserve">to remove the carbohydrates, </w:t>
            </w:r>
            <w:r w:rsidR="00B964F7">
              <w:rPr>
                <w:rFonts w:asciiTheme="minorHAnsi" w:hAnsiTheme="minorHAnsi" w:cstheme="minorHAnsi"/>
                <w:iCs/>
                <w:kern w:val="0"/>
                <w:sz w:val="22"/>
                <w:szCs w:val="22"/>
              </w:rPr>
              <w:t>fibers</w:t>
            </w:r>
            <w:r w:rsidR="00C010F7">
              <w:rPr>
                <w:rFonts w:asciiTheme="minorHAnsi" w:hAnsiTheme="minorHAnsi" w:cstheme="minorHAnsi"/>
                <w:iCs/>
                <w:kern w:val="0"/>
                <w:sz w:val="22"/>
                <w:szCs w:val="22"/>
              </w:rPr>
              <w:t xml:space="preserve"> and leftover unextracted proteins.</w:t>
            </w:r>
            <w:r w:rsidR="005B1063">
              <w:rPr>
                <w:rFonts w:asciiTheme="minorHAnsi" w:hAnsiTheme="minorHAnsi" w:cstheme="minorHAnsi"/>
                <w:iCs/>
                <w:color w:val="FF0000"/>
                <w:kern w:val="0"/>
                <w:sz w:val="22"/>
                <w:szCs w:val="22"/>
              </w:rPr>
              <w:t xml:space="preserve"> </w:t>
            </w:r>
            <w:r w:rsidR="00C010F7" w:rsidRPr="00C010F7">
              <w:rPr>
                <w:rFonts w:asciiTheme="minorHAnsi" w:hAnsiTheme="minorHAnsi" w:cstheme="minorHAnsi"/>
                <w:iCs/>
                <w:kern w:val="0"/>
                <w:sz w:val="22"/>
                <w:szCs w:val="22"/>
              </w:rPr>
              <w:t>T</w:t>
            </w:r>
            <w:r w:rsidR="005B1063" w:rsidRPr="00C010F7">
              <w:rPr>
                <w:rFonts w:asciiTheme="minorHAnsi" w:hAnsiTheme="minorHAnsi" w:cstheme="minorHAnsi"/>
                <w:iCs/>
                <w:kern w:val="0"/>
                <w:sz w:val="22"/>
                <w:szCs w:val="22"/>
              </w:rPr>
              <w:t>h</w:t>
            </w:r>
            <w:r w:rsidR="00B77B95">
              <w:rPr>
                <w:rFonts w:asciiTheme="minorHAnsi" w:hAnsiTheme="minorHAnsi" w:cstheme="minorHAnsi"/>
                <w:iCs/>
                <w:kern w:val="0"/>
                <w:sz w:val="22"/>
                <w:szCs w:val="22"/>
              </w:rPr>
              <w:t>is</w:t>
            </w:r>
            <w:r w:rsidR="005B1063" w:rsidRPr="00C010F7">
              <w:rPr>
                <w:rFonts w:asciiTheme="minorHAnsi" w:hAnsiTheme="minorHAnsi" w:cstheme="minorHAnsi"/>
                <w:iCs/>
                <w:kern w:val="0"/>
                <w:sz w:val="22"/>
                <w:szCs w:val="22"/>
              </w:rPr>
              <w:t xml:space="preserve"> </w:t>
            </w:r>
            <w:r w:rsidR="00FF1CF1" w:rsidRPr="00C010F7">
              <w:rPr>
                <w:rFonts w:asciiTheme="minorHAnsi" w:hAnsiTheme="minorHAnsi" w:cstheme="minorHAnsi"/>
                <w:iCs/>
                <w:kern w:val="0"/>
                <w:sz w:val="22"/>
                <w:szCs w:val="22"/>
              </w:rPr>
              <w:t xml:space="preserve">Insoluble </w:t>
            </w:r>
            <w:r w:rsidR="00FF1CF1" w:rsidRPr="00C010F7">
              <w:rPr>
                <w:rFonts w:asciiTheme="minorHAnsi" w:hAnsiTheme="minorHAnsi" w:cstheme="minorHAnsi"/>
                <w:iCs/>
                <w:kern w:val="0"/>
                <w:sz w:val="22"/>
                <w:szCs w:val="22"/>
              </w:rPr>
              <w:lastRenderedPageBreak/>
              <w:t xml:space="preserve">residue </w:t>
            </w:r>
            <w:r w:rsidR="005B1063" w:rsidRPr="00C010F7">
              <w:rPr>
                <w:rFonts w:asciiTheme="minorHAnsi" w:hAnsiTheme="minorHAnsi" w:cstheme="minorHAnsi"/>
                <w:iCs/>
                <w:kern w:val="0"/>
                <w:sz w:val="22"/>
                <w:szCs w:val="22"/>
              </w:rPr>
              <w:t xml:space="preserve">was </w:t>
            </w:r>
            <w:r w:rsidR="00FF1CF1" w:rsidRPr="00C010F7">
              <w:rPr>
                <w:rFonts w:asciiTheme="minorHAnsi" w:hAnsiTheme="minorHAnsi" w:cstheme="minorHAnsi"/>
                <w:iCs/>
                <w:kern w:val="0"/>
                <w:sz w:val="22"/>
                <w:szCs w:val="22"/>
              </w:rPr>
              <w:t xml:space="preserve">re-extracted </w:t>
            </w:r>
            <w:r w:rsidR="005B1063" w:rsidRPr="00C010F7">
              <w:rPr>
                <w:rFonts w:asciiTheme="minorHAnsi" w:hAnsiTheme="minorHAnsi" w:cstheme="minorHAnsi"/>
                <w:iCs/>
                <w:kern w:val="0"/>
                <w:sz w:val="22"/>
                <w:szCs w:val="22"/>
              </w:rPr>
              <w:t>to solubilize the</w:t>
            </w:r>
            <w:r w:rsidR="00B77B95">
              <w:rPr>
                <w:rFonts w:asciiTheme="minorHAnsi" w:hAnsiTheme="minorHAnsi" w:cstheme="minorHAnsi"/>
                <w:iCs/>
                <w:kern w:val="0"/>
                <w:sz w:val="22"/>
                <w:szCs w:val="22"/>
              </w:rPr>
              <w:t xml:space="preserve"> remaining</w:t>
            </w:r>
            <w:r w:rsidR="005B1063" w:rsidRPr="00C010F7">
              <w:rPr>
                <w:rFonts w:asciiTheme="minorHAnsi" w:hAnsiTheme="minorHAnsi" w:cstheme="minorHAnsi"/>
                <w:iCs/>
                <w:kern w:val="0"/>
                <w:sz w:val="22"/>
                <w:szCs w:val="22"/>
              </w:rPr>
              <w:t xml:space="preserve"> proteins.  The soluble supernatant containing the proteins </w:t>
            </w:r>
            <w:r w:rsidR="00FF1CF1" w:rsidRPr="00C010F7">
              <w:rPr>
                <w:rFonts w:asciiTheme="minorHAnsi" w:hAnsiTheme="minorHAnsi" w:cstheme="minorHAnsi"/>
                <w:iCs/>
                <w:kern w:val="0"/>
                <w:sz w:val="22"/>
                <w:szCs w:val="22"/>
              </w:rPr>
              <w:t>was adjusted to 4.5</w:t>
            </w:r>
            <w:r w:rsidR="007959F1" w:rsidRPr="00C010F7">
              <w:rPr>
                <w:rFonts w:asciiTheme="minorHAnsi" w:hAnsiTheme="minorHAnsi" w:cstheme="minorHAnsi"/>
                <w:iCs/>
                <w:kern w:val="0"/>
                <w:sz w:val="22"/>
                <w:szCs w:val="22"/>
              </w:rPr>
              <w:t xml:space="preserve"> (isoelectric pH) </w:t>
            </w:r>
            <w:r w:rsidR="00FF1CF1" w:rsidRPr="00C010F7">
              <w:rPr>
                <w:rFonts w:asciiTheme="minorHAnsi" w:hAnsiTheme="minorHAnsi" w:cstheme="minorHAnsi"/>
                <w:iCs/>
                <w:kern w:val="0"/>
                <w:sz w:val="22"/>
                <w:szCs w:val="22"/>
              </w:rPr>
              <w:t xml:space="preserve">to </w:t>
            </w:r>
            <w:r w:rsidR="007959F1" w:rsidRPr="00C010F7">
              <w:rPr>
                <w:rFonts w:asciiTheme="minorHAnsi" w:hAnsiTheme="minorHAnsi" w:cstheme="minorHAnsi"/>
                <w:iCs/>
                <w:kern w:val="0"/>
                <w:sz w:val="22"/>
                <w:szCs w:val="22"/>
              </w:rPr>
              <w:t xml:space="preserve">precipitate the protein. </w:t>
            </w:r>
            <w:r w:rsidR="00FF1CF1" w:rsidRPr="00C010F7">
              <w:rPr>
                <w:rFonts w:asciiTheme="minorHAnsi" w:hAnsiTheme="minorHAnsi" w:cstheme="minorHAnsi"/>
                <w:iCs/>
                <w:kern w:val="0"/>
                <w:sz w:val="22"/>
                <w:szCs w:val="22"/>
              </w:rPr>
              <w:t xml:space="preserve">The </w:t>
            </w:r>
            <w:r w:rsidR="007959F1" w:rsidRPr="00C010F7">
              <w:rPr>
                <w:rFonts w:asciiTheme="minorHAnsi" w:hAnsiTheme="minorHAnsi" w:cstheme="minorHAnsi"/>
                <w:iCs/>
                <w:kern w:val="0"/>
                <w:sz w:val="22"/>
                <w:szCs w:val="22"/>
              </w:rPr>
              <w:t xml:space="preserve">precipitated proteins </w:t>
            </w:r>
            <w:r w:rsidR="000079C9" w:rsidRPr="00C010F7">
              <w:rPr>
                <w:rFonts w:asciiTheme="minorHAnsi" w:hAnsiTheme="minorHAnsi" w:cstheme="minorHAnsi"/>
                <w:iCs/>
                <w:kern w:val="0"/>
                <w:sz w:val="22"/>
                <w:szCs w:val="22"/>
              </w:rPr>
              <w:t>were</w:t>
            </w:r>
            <w:r w:rsidR="00C010F7" w:rsidRPr="00C010F7">
              <w:rPr>
                <w:rFonts w:asciiTheme="minorHAnsi" w:hAnsiTheme="minorHAnsi" w:cstheme="minorHAnsi"/>
                <w:iCs/>
                <w:kern w:val="0"/>
                <w:sz w:val="22"/>
                <w:szCs w:val="22"/>
              </w:rPr>
              <w:t xml:space="preserve"> centrifuged</w:t>
            </w:r>
            <w:r w:rsidR="00FF1CF1" w:rsidRPr="00C010F7">
              <w:rPr>
                <w:rFonts w:asciiTheme="minorHAnsi" w:hAnsiTheme="minorHAnsi" w:cstheme="minorHAnsi"/>
                <w:iCs/>
                <w:kern w:val="0"/>
                <w:sz w:val="22"/>
                <w:szCs w:val="22"/>
              </w:rPr>
              <w:t xml:space="preserve"> at </w:t>
            </w:r>
            <w:r w:rsidR="009620D5" w:rsidRPr="00C010F7">
              <w:rPr>
                <w:rFonts w:asciiTheme="minorHAnsi" w:hAnsiTheme="minorHAnsi" w:cstheme="minorHAnsi"/>
                <w:iCs/>
                <w:kern w:val="0"/>
                <w:sz w:val="22"/>
                <w:szCs w:val="22"/>
              </w:rPr>
              <w:t>7</w:t>
            </w:r>
            <w:r w:rsidR="00FF1CF1" w:rsidRPr="00C010F7">
              <w:rPr>
                <w:rFonts w:asciiTheme="minorHAnsi" w:hAnsiTheme="minorHAnsi" w:cstheme="minorHAnsi"/>
                <w:iCs/>
                <w:kern w:val="0"/>
                <w:sz w:val="22"/>
                <w:szCs w:val="22"/>
              </w:rPr>
              <w:t xml:space="preserve">000xg for </w:t>
            </w:r>
            <w:r w:rsidR="009620D5" w:rsidRPr="00C010F7">
              <w:rPr>
                <w:rFonts w:asciiTheme="minorHAnsi" w:hAnsiTheme="minorHAnsi" w:cstheme="minorHAnsi"/>
                <w:iCs/>
                <w:kern w:val="0"/>
                <w:sz w:val="22"/>
                <w:szCs w:val="22"/>
              </w:rPr>
              <w:t>7</w:t>
            </w:r>
            <w:r w:rsidR="00FF1CF1" w:rsidRPr="00C010F7">
              <w:rPr>
                <w:rFonts w:asciiTheme="minorHAnsi" w:hAnsiTheme="minorHAnsi" w:cstheme="minorHAnsi"/>
                <w:iCs/>
                <w:kern w:val="0"/>
                <w:sz w:val="22"/>
                <w:szCs w:val="22"/>
              </w:rPr>
              <w:t>5 minutes</w:t>
            </w:r>
            <w:r w:rsidR="00C010F7" w:rsidRPr="00C010F7">
              <w:rPr>
                <w:rFonts w:asciiTheme="minorHAnsi" w:hAnsiTheme="minorHAnsi" w:cstheme="minorHAnsi"/>
                <w:iCs/>
                <w:kern w:val="0"/>
                <w:sz w:val="22"/>
                <w:szCs w:val="22"/>
              </w:rPr>
              <w:t xml:space="preserve"> </w:t>
            </w:r>
            <w:r w:rsidR="007959F1" w:rsidRPr="00C010F7">
              <w:rPr>
                <w:rFonts w:asciiTheme="minorHAnsi" w:hAnsiTheme="minorHAnsi" w:cstheme="minorHAnsi"/>
                <w:iCs/>
                <w:kern w:val="0"/>
                <w:sz w:val="22"/>
                <w:szCs w:val="22"/>
              </w:rPr>
              <w:t xml:space="preserve">after storing </w:t>
            </w:r>
            <w:r w:rsidR="00FF1CF1" w:rsidRPr="00C010F7">
              <w:rPr>
                <w:rFonts w:asciiTheme="minorHAnsi" w:hAnsiTheme="minorHAnsi" w:cstheme="minorHAnsi"/>
                <w:iCs/>
                <w:kern w:val="0"/>
                <w:sz w:val="22"/>
                <w:szCs w:val="22"/>
              </w:rPr>
              <w:t xml:space="preserve">at refrigerated </w:t>
            </w:r>
            <w:r w:rsidR="00B964F7">
              <w:rPr>
                <w:rFonts w:asciiTheme="minorHAnsi" w:hAnsiTheme="minorHAnsi" w:cstheme="minorHAnsi"/>
                <w:iCs/>
                <w:kern w:val="0"/>
                <w:sz w:val="22"/>
                <w:szCs w:val="22"/>
              </w:rPr>
              <w:t>temperatures</w:t>
            </w:r>
            <w:r w:rsidR="00FF1CF1" w:rsidRPr="00C010F7">
              <w:rPr>
                <w:rFonts w:asciiTheme="minorHAnsi" w:hAnsiTheme="minorHAnsi" w:cstheme="minorHAnsi"/>
                <w:iCs/>
                <w:kern w:val="0"/>
                <w:sz w:val="22"/>
                <w:szCs w:val="22"/>
              </w:rPr>
              <w:t xml:space="preserve"> overnight to facilitate further precipitation</w:t>
            </w:r>
            <w:r w:rsidR="00B77B95">
              <w:rPr>
                <w:rFonts w:asciiTheme="minorHAnsi" w:hAnsiTheme="minorHAnsi" w:cstheme="minorHAnsi"/>
                <w:iCs/>
                <w:kern w:val="0"/>
                <w:sz w:val="22"/>
                <w:szCs w:val="22"/>
              </w:rPr>
              <w:t xml:space="preserve"> of protein</w:t>
            </w:r>
            <w:r w:rsidR="00FF1CF1" w:rsidRPr="00C010F7">
              <w:rPr>
                <w:rFonts w:asciiTheme="minorHAnsi" w:hAnsiTheme="minorHAnsi" w:cstheme="minorHAnsi"/>
                <w:iCs/>
                <w:kern w:val="0"/>
                <w:sz w:val="22"/>
                <w:szCs w:val="22"/>
              </w:rPr>
              <w:t xml:space="preserve">. The residue </w:t>
            </w:r>
            <w:r w:rsidR="007959F1" w:rsidRPr="00C010F7">
              <w:rPr>
                <w:rFonts w:asciiTheme="minorHAnsi" w:hAnsiTheme="minorHAnsi" w:cstheme="minorHAnsi"/>
                <w:iCs/>
                <w:kern w:val="0"/>
                <w:sz w:val="22"/>
                <w:szCs w:val="22"/>
              </w:rPr>
              <w:t xml:space="preserve">containing the protein </w:t>
            </w:r>
            <w:r w:rsidR="00FF1CF1" w:rsidRPr="00C010F7">
              <w:rPr>
                <w:rFonts w:asciiTheme="minorHAnsi" w:hAnsiTheme="minorHAnsi" w:cstheme="minorHAnsi"/>
                <w:iCs/>
                <w:kern w:val="0"/>
                <w:sz w:val="22"/>
                <w:szCs w:val="22"/>
              </w:rPr>
              <w:t>was washed with water at pH</w:t>
            </w:r>
            <w:r w:rsidR="00B77B95">
              <w:rPr>
                <w:rFonts w:asciiTheme="minorHAnsi" w:hAnsiTheme="minorHAnsi" w:cstheme="minorHAnsi"/>
                <w:iCs/>
                <w:kern w:val="0"/>
                <w:sz w:val="22"/>
                <w:szCs w:val="22"/>
              </w:rPr>
              <w:t xml:space="preserve"> </w:t>
            </w:r>
            <w:r w:rsidR="00FF1CF1" w:rsidRPr="00C010F7">
              <w:rPr>
                <w:rFonts w:asciiTheme="minorHAnsi" w:hAnsiTheme="minorHAnsi" w:cstheme="minorHAnsi"/>
                <w:iCs/>
                <w:kern w:val="0"/>
                <w:sz w:val="22"/>
                <w:szCs w:val="22"/>
              </w:rPr>
              <w:t xml:space="preserve">7.0 and freeze dried to obtain </w:t>
            </w:r>
            <w:r w:rsidR="00C010F7" w:rsidRPr="00C010F7">
              <w:rPr>
                <w:rFonts w:asciiTheme="minorHAnsi" w:hAnsiTheme="minorHAnsi" w:cstheme="minorHAnsi"/>
                <w:iCs/>
                <w:kern w:val="0"/>
                <w:sz w:val="22"/>
                <w:szCs w:val="22"/>
              </w:rPr>
              <w:t>the</w:t>
            </w:r>
            <w:r w:rsidR="00FF1CF1" w:rsidRPr="00C010F7">
              <w:rPr>
                <w:rFonts w:asciiTheme="minorHAnsi" w:hAnsiTheme="minorHAnsi" w:cstheme="minorHAnsi"/>
                <w:iCs/>
                <w:kern w:val="0"/>
                <w:sz w:val="22"/>
                <w:szCs w:val="22"/>
              </w:rPr>
              <w:t xml:space="preserve"> </w:t>
            </w:r>
            <w:r w:rsidR="007959F1" w:rsidRPr="00C010F7">
              <w:rPr>
                <w:rFonts w:asciiTheme="minorHAnsi" w:hAnsiTheme="minorHAnsi" w:cstheme="minorHAnsi"/>
                <w:iCs/>
                <w:kern w:val="0"/>
                <w:sz w:val="22"/>
                <w:szCs w:val="22"/>
              </w:rPr>
              <w:t xml:space="preserve">protein isolate. </w:t>
            </w:r>
            <w:r w:rsidR="00230802" w:rsidRPr="00C010F7">
              <w:rPr>
                <w:rFonts w:asciiTheme="minorHAnsi" w:hAnsiTheme="minorHAnsi" w:cstheme="minorHAnsi"/>
                <w:iCs/>
                <w:kern w:val="0"/>
                <w:sz w:val="22"/>
                <w:szCs w:val="22"/>
              </w:rPr>
              <w:t>Soy protein</w:t>
            </w:r>
            <w:r w:rsidR="009620D5" w:rsidRPr="00C010F7">
              <w:rPr>
                <w:rFonts w:asciiTheme="minorHAnsi" w:hAnsiTheme="minorHAnsi" w:cstheme="minorHAnsi"/>
                <w:iCs/>
                <w:kern w:val="0"/>
                <w:sz w:val="22"/>
                <w:szCs w:val="22"/>
              </w:rPr>
              <w:t xml:space="preserve"> isolate</w:t>
            </w:r>
            <w:r w:rsidR="00B77B95">
              <w:rPr>
                <w:rFonts w:asciiTheme="minorHAnsi" w:hAnsiTheme="minorHAnsi" w:cstheme="minorHAnsi"/>
                <w:iCs/>
                <w:kern w:val="0"/>
                <w:sz w:val="22"/>
                <w:szCs w:val="22"/>
              </w:rPr>
              <w:t>s</w:t>
            </w:r>
            <w:r w:rsidR="009620D5" w:rsidRPr="00C010F7">
              <w:rPr>
                <w:rFonts w:asciiTheme="minorHAnsi" w:hAnsiTheme="minorHAnsi" w:cstheme="minorHAnsi"/>
                <w:iCs/>
                <w:kern w:val="0"/>
                <w:sz w:val="22"/>
                <w:szCs w:val="22"/>
              </w:rPr>
              <w:t xml:space="preserve"> </w:t>
            </w:r>
            <w:r w:rsidR="000079C9">
              <w:rPr>
                <w:rFonts w:asciiTheme="minorHAnsi" w:hAnsiTheme="minorHAnsi" w:cstheme="minorHAnsi"/>
                <w:iCs/>
                <w:kern w:val="0"/>
                <w:sz w:val="22"/>
                <w:szCs w:val="22"/>
              </w:rPr>
              <w:t>1</w:t>
            </w:r>
            <w:r w:rsidR="009620D5" w:rsidRPr="00C010F7">
              <w:rPr>
                <w:rFonts w:asciiTheme="minorHAnsi" w:hAnsiTheme="minorHAnsi" w:cstheme="minorHAnsi"/>
                <w:iCs/>
                <w:kern w:val="0"/>
                <w:sz w:val="22"/>
                <w:szCs w:val="22"/>
              </w:rPr>
              <w:t xml:space="preserve"> and </w:t>
            </w:r>
            <w:r w:rsidR="000079C9">
              <w:rPr>
                <w:rFonts w:asciiTheme="minorHAnsi" w:hAnsiTheme="minorHAnsi" w:cstheme="minorHAnsi"/>
                <w:iCs/>
                <w:kern w:val="0"/>
                <w:sz w:val="22"/>
                <w:szCs w:val="22"/>
              </w:rPr>
              <w:t>2</w:t>
            </w:r>
            <w:r w:rsidR="009620D5" w:rsidRPr="00C010F7">
              <w:rPr>
                <w:rFonts w:asciiTheme="minorHAnsi" w:hAnsiTheme="minorHAnsi" w:cstheme="minorHAnsi"/>
                <w:iCs/>
                <w:kern w:val="0"/>
                <w:sz w:val="22"/>
                <w:szCs w:val="22"/>
              </w:rPr>
              <w:t xml:space="preserve"> were combined to obtain the </w:t>
            </w:r>
            <w:r w:rsidR="000079C9">
              <w:rPr>
                <w:rFonts w:asciiTheme="minorHAnsi" w:hAnsiTheme="minorHAnsi" w:cstheme="minorHAnsi"/>
                <w:iCs/>
                <w:kern w:val="0"/>
                <w:sz w:val="22"/>
                <w:szCs w:val="22"/>
              </w:rPr>
              <w:t xml:space="preserve">final </w:t>
            </w:r>
            <w:r w:rsidR="009620D5" w:rsidRPr="00C010F7">
              <w:rPr>
                <w:rFonts w:asciiTheme="minorHAnsi" w:hAnsiTheme="minorHAnsi" w:cstheme="minorHAnsi"/>
                <w:iCs/>
                <w:kern w:val="0"/>
                <w:sz w:val="22"/>
                <w:szCs w:val="22"/>
              </w:rPr>
              <w:t xml:space="preserve">protein </w:t>
            </w:r>
            <w:r w:rsidR="00230802" w:rsidRPr="00C010F7">
              <w:rPr>
                <w:rFonts w:asciiTheme="minorHAnsi" w:hAnsiTheme="minorHAnsi" w:cstheme="minorHAnsi"/>
                <w:iCs/>
                <w:kern w:val="0"/>
                <w:sz w:val="22"/>
                <w:szCs w:val="22"/>
              </w:rPr>
              <w:t>isolate</w:t>
            </w:r>
            <w:r w:rsidR="00C010F7" w:rsidRPr="00C010F7">
              <w:rPr>
                <w:rFonts w:asciiTheme="minorHAnsi" w:hAnsiTheme="minorHAnsi" w:cstheme="minorHAnsi"/>
                <w:iCs/>
                <w:kern w:val="0"/>
                <w:sz w:val="22"/>
                <w:szCs w:val="22"/>
              </w:rPr>
              <w:t xml:space="preserve"> </w:t>
            </w:r>
            <w:r w:rsidR="001B0FF6" w:rsidRPr="00C010F7">
              <w:rPr>
                <w:rFonts w:asciiTheme="minorHAnsi" w:hAnsiTheme="minorHAnsi" w:cstheme="minorHAnsi"/>
                <w:iCs/>
                <w:kern w:val="0"/>
                <w:sz w:val="22"/>
                <w:szCs w:val="22"/>
              </w:rPr>
              <w:t>(Figure 2).</w:t>
            </w:r>
            <w:r w:rsidR="000C3FB9" w:rsidRPr="00C010F7">
              <w:rPr>
                <w:rFonts w:asciiTheme="minorHAnsi" w:hAnsiTheme="minorHAnsi" w:cstheme="minorHAnsi"/>
                <w:iCs/>
                <w:kern w:val="0"/>
                <w:sz w:val="22"/>
                <w:szCs w:val="22"/>
              </w:rPr>
              <w:t xml:space="preserve"> </w:t>
            </w:r>
          </w:p>
          <w:p w14:paraId="74D0F446" w14:textId="1787FCE2" w:rsidR="00EC4131" w:rsidRPr="00C010F7" w:rsidRDefault="00EC4131" w:rsidP="00E63FFC">
            <w:pPr>
              <w:rPr>
                <w:rFonts w:asciiTheme="minorHAnsi" w:hAnsiTheme="minorHAnsi" w:cstheme="minorHAnsi"/>
                <w:iCs/>
                <w:kern w:val="0"/>
                <w:sz w:val="22"/>
                <w:szCs w:val="22"/>
              </w:rPr>
            </w:pPr>
            <w:r w:rsidRPr="00C010F7">
              <w:rPr>
                <w:rFonts w:asciiTheme="minorHAnsi" w:hAnsiTheme="minorHAnsi" w:cstheme="minorHAnsi"/>
                <w:b/>
                <w:iCs/>
                <w:kern w:val="0"/>
                <w:sz w:val="22"/>
                <w:szCs w:val="22"/>
              </w:rPr>
              <w:t>Figure 2</w:t>
            </w:r>
            <w:r w:rsidRPr="00C010F7">
              <w:rPr>
                <w:rFonts w:asciiTheme="minorHAnsi" w:hAnsiTheme="minorHAnsi" w:cstheme="minorHAnsi"/>
                <w:iCs/>
                <w:kern w:val="0"/>
                <w:sz w:val="22"/>
                <w:szCs w:val="22"/>
              </w:rPr>
              <w:t xml:space="preserve">: Optimized </w:t>
            </w:r>
            <w:r w:rsidR="00B77B95">
              <w:rPr>
                <w:rFonts w:asciiTheme="minorHAnsi" w:hAnsiTheme="minorHAnsi" w:cstheme="minorHAnsi"/>
                <w:iCs/>
                <w:kern w:val="0"/>
                <w:sz w:val="22"/>
                <w:szCs w:val="22"/>
              </w:rPr>
              <w:t>method</w:t>
            </w:r>
            <w:r w:rsidRPr="00C010F7">
              <w:rPr>
                <w:rFonts w:asciiTheme="minorHAnsi" w:hAnsiTheme="minorHAnsi" w:cstheme="minorHAnsi"/>
                <w:iCs/>
                <w:kern w:val="0"/>
                <w:sz w:val="22"/>
                <w:szCs w:val="22"/>
              </w:rPr>
              <w:t xml:space="preserve"> for isolation of protein from soybean </w:t>
            </w:r>
            <w:r w:rsidR="000E11A5" w:rsidRPr="00C010F7">
              <w:rPr>
                <w:rFonts w:asciiTheme="minorHAnsi" w:hAnsiTheme="minorHAnsi" w:cstheme="minorHAnsi"/>
                <w:iCs/>
                <w:kern w:val="0"/>
                <w:sz w:val="22"/>
                <w:szCs w:val="22"/>
              </w:rPr>
              <w:t>seeds</w:t>
            </w:r>
            <w:r w:rsidRPr="00C010F7">
              <w:rPr>
                <w:rFonts w:asciiTheme="minorHAnsi" w:hAnsiTheme="minorHAnsi" w:cstheme="minorHAnsi"/>
                <w:iCs/>
                <w:kern w:val="0"/>
                <w:sz w:val="22"/>
                <w:szCs w:val="22"/>
              </w:rPr>
              <w:t xml:space="preserve"> using alkaline extraction.</w:t>
            </w:r>
          </w:p>
          <w:p w14:paraId="6185AFAC" w14:textId="7941B4DF" w:rsidR="00845BF4" w:rsidRDefault="00623319" w:rsidP="00915FC1">
            <w:pPr>
              <w:jc w:val="center"/>
              <w:rPr>
                <w:rFonts w:asciiTheme="minorHAnsi" w:hAnsiTheme="minorHAnsi" w:cstheme="minorHAnsi"/>
                <w:iCs/>
                <w:color w:val="000000" w:themeColor="text1"/>
                <w:kern w:val="0"/>
                <w:sz w:val="22"/>
                <w:szCs w:val="22"/>
              </w:rPr>
            </w:pPr>
            <w:r>
              <w:rPr>
                <w:rFonts w:asciiTheme="minorHAnsi" w:hAnsiTheme="minorHAnsi" w:cstheme="minorHAnsi"/>
                <w:iCs/>
                <w:noProof/>
                <w:color w:val="000000" w:themeColor="text1"/>
                <w:kern w:val="0"/>
                <w:sz w:val="22"/>
                <w:szCs w:val="22"/>
              </w:rPr>
              <w:drawing>
                <wp:inline distT="0" distB="0" distL="0" distR="0" wp14:anchorId="02D4BEB7" wp14:editId="04C79F94">
                  <wp:extent cx="5476875"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3619500"/>
                          </a:xfrm>
                          <a:prstGeom prst="rect">
                            <a:avLst/>
                          </a:prstGeom>
                          <a:noFill/>
                          <a:ln>
                            <a:noFill/>
                          </a:ln>
                        </pic:spPr>
                      </pic:pic>
                    </a:graphicData>
                  </a:graphic>
                </wp:inline>
              </w:drawing>
            </w:r>
          </w:p>
          <w:p w14:paraId="54C02BF4" w14:textId="200D6DD4" w:rsidR="00C010F7" w:rsidRPr="00C010F7" w:rsidRDefault="00C010F7" w:rsidP="00C010F7">
            <w:pPr>
              <w:jc w:val="both"/>
              <w:rPr>
                <w:rFonts w:asciiTheme="minorHAnsi" w:hAnsiTheme="minorHAnsi" w:cstheme="minorHAnsi"/>
                <w:iCs/>
                <w:kern w:val="0"/>
                <w:sz w:val="22"/>
                <w:szCs w:val="22"/>
              </w:rPr>
            </w:pPr>
            <w:r w:rsidRPr="00C010F7">
              <w:rPr>
                <w:rFonts w:asciiTheme="minorHAnsi" w:hAnsiTheme="minorHAnsi" w:cstheme="minorHAnsi"/>
                <w:b/>
                <w:iCs/>
                <w:kern w:val="0"/>
                <w:sz w:val="22"/>
                <w:szCs w:val="22"/>
              </w:rPr>
              <w:t>Protein content determination:</w:t>
            </w:r>
            <w:r w:rsidRPr="00C010F7">
              <w:rPr>
                <w:rFonts w:asciiTheme="minorHAnsi" w:hAnsiTheme="minorHAnsi" w:cstheme="minorHAnsi"/>
                <w:iCs/>
                <w:kern w:val="0"/>
                <w:sz w:val="22"/>
                <w:szCs w:val="22"/>
              </w:rPr>
              <w:t xml:space="preserve"> Protein contents were determined by Kjeldahl method. The protein contents on the dry weight basis of AR-R11-7999, MO-S17-17168, and </w:t>
            </w:r>
            <w:r w:rsidRPr="00C010F7">
              <w:rPr>
                <w:rFonts w:asciiTheme="minorHAnsi" w:hAnsiTheme="minorHAnsi" w:cstheme="minorHAnsi"/>
                <w:sz w:val="22"/>
                <w:szCs w:val="22"/>
              </w:rPr>
              <w:t>MO-S17-19874R</w:t>
            </w:r>
            <w:r w:rsidRPr="00C010F7">
              <w:rPr>
                <w:rFonts w:asciiTheme="minorHAnsi" w:hAnsiTheme="minorHAnsi" w:cstheme="minorHAnsi"/>
                <w:iCs/>
                <w:kern w:val="0"/>
                <w:sz w:val="22"/>
                <w:szCs w:val="22"/>
              </w:rPr>
              <w:t xml:space="preserve"> soybean seeds were 40.0, 39.1, 39.9</w:t>
            </w:r>
            <w:r w:rsidR="00623319">
              <w:rPr>
                <w:rFonts w:asciiTheme="minorHAnsi" w:hAnsiTheme="minorHAnsi" w:cstheme="minorHAnsi"/>
                <w:iCs/>
                <w:kern w:val="0"/>
                <w:sz w:val="22"/>
                <w:szCs w:val="22"/>
              </w:rPr>
              <w:t>,</w:t>
            </w:r>
            <w:r w:rsidRPr="00C010F7">
              <w:rPr>
                <w:rFonts w:asciiTheme="minorHAnsi" w:hAnsiTheme="minorHAnsi" w:cstheme="minorHAnsi"/>
                <w:iCs/>
                <w:kern w:val="0"/>
                <w:sz w:val="22"/>
                <w:szCs w:val="22"/>
              </w:rPr>
              <w:t xml:space="preserve"> and in the protein isolate 84.5, 84.7, 87.3 %, respectively (Table 1). The Missouri soybean lot MO-S17-19874R demonstrated higher protein content both in the seeds and the protein isolates compared to the other two soybean lots</w:t>
            </w:r>
            <w:r w:rsidR="00B92B63">
              <w:rPr>
                <w:rFonts w:asciiTheme="minorHAnsi" w:hAnsiTheme="minorHAnsi" w:cstheme="minorHAnsi"/>
                <w:iCs/>
                <w:kern w:val="0"/>
                <w:sz w:val="22"/>
                <w:szCs w:val="22"/>
              </w:rPr>
              <w:t xml:space="preserve"> (Table 1)</w:t>
            </w:r>
            <w:r w:rsidRPr="00C010F7">
              <w:rPr>
                <w:rFonts w:asciiTheme="minorHAnsi" w:hAnsiTheme="minorHAnsi" w:cstheme="minorHAnsi"/>
                <w:iCs/>
                <w:kern w:val="0"/>
                <w:sz w:val="22"/>
                <w:szCs w:val="22"/>
              </w:rPr>
              <w:t>.</w:t>
            </w:r>
          </w:p>
          <w:p w14:paraId="43E2103F" w14:textId="77777777" w:rsidR="00C010F7" w:rsidRPr="00C010F7" w:rsidRDefault="00C010F7" w:rsidP="00C010F7">
            <w:pPr>
              <w:jc w:val="both"/>
              <w:rPr>
                <w:rFonts w:asciiTheme="minorHAnsi" w:hAnsiTheme="minorHAnsi" w:cstheme="minorHAnsi"/>
                <w:iCs/>
                <w:kern w:val="0"/>
                <w:sz w:val="22"/>
                <w:szCs w:val="22"/>
              </w:rPr>
            </w:pPr>
          </w:p>
          <w:p w14:paraId="592A685B" w14:textId="77777777" w:rsidR="00C010F7" w:rsidRPr="00C010F7" w:rsidRDefault="00C010F7" w:rsidP="00C010F7">
            <w:pPr>
              <w:tabs>
                <w:tab w:val="num" w:pos="720"/>
              </w:tabs>
              <w:jc w:val="both"/>
              <w:rPr>
                <w:rFonts w:asciiTheme="minorHAnsi" w:hAnsiTheme="minorHAnsi" w:cstheme="minorHAnsi"/>
                <w:iCs/>
                <w:kern w:val="0"/>
                <w:sz w:val="22"/>
                <w:szCs w:val="22"/>
              </w:rPr>
            </w:pPr>
            <w:r w:rsidRPr="00C010F7">
              <w:rPr>
                <w:rFonts w:asciiTheme="minorHAnsi" w:hAnsiTheme="minorHAnsi" w:cstheme="minorHAnsi"/>
                <w:iCs/>
                <w:kern w:val="0"/>
                <w:sz w:val="22"/>
                <w:szCs w:val="22"/>
              </w:rPr>
              <w:t xml:space="preserve">The protein contents in the soybean and the isolated soy protein and the moisture content were determined using the method reported by Rayaprolu et.al. (Rayaprolu </w:t>
            </w:r>
            <w:r w:rsidRPr="00C010F7">
              <w:rPr>
                <w:rFonts w:asciiTheme="minorHAnsi" w:hAnsiTheme="minorHAnsi" w:cstheme="minorHAnsi"/>
                <w:i/>
                <w:iCs/>
                <w:kern w:val="0"/>
                <w:sz w:val="22"/>
                <w:szCs w:val="22"/>
              </w:rPr>
              <w:t>et.al.</w:t>
            </w:r>
            <w:r w:rsidRPr="00C010F7">
              <w:rPr>
                <w:rFonts w:asciiTheme="minorHAnsi" w:hAnsiTheme="minorHAnsi" w:cstheme="minorHAnsi"/>
                <w:iCs/>
                <w:kern w:val="0"/>
                <w:sz w:val="22"/>
                <w:szCs w:val="22"/>
              </w:rPr>
              <w:t xml:space="preserve"> 2015). </w:t>
            </w:r>
          </w:p>
          <w:p w14:paraId="4AF24306" w14:textId="77777777" w:rsidR="00C010F7" w:rsidRPr="00C010F7" w:rsidRDefault="00C010F7" w:rsidP="00C010F7">
            <w:pPr>
              <w:tabs>
                <w:tab w:val="num" w:pos="720"/>
              </w:tabs>
              <w:jc w:val="both"/>
              <w:rPr>
                <w:rFonts w:asciiTheme="minorHAnsi" w:hAnsiTheme="minorHAnsi" w:cstheme="minorHAnsi"/>
                <w:iCs/>
                <w:kern w:val="0"/>
                <w:sz w:val="22"/>
                <w:szCs w:val="22"/>
              </w:rPr>
            </w:pPr>
          </w:p>
          <w:p w14:paraId="4B022076" w14:textId="61F21B47" w:rsidR="00C010F7" w:rsidRPr="00C010F7" w:rsidRDefault="00C010F7" w:rsidP="00C010F7">
            <w:pPr>
              <w:tabs>
                <w:tab w:val="num" w:pos="720"/>
              </w:tabs>
              <w:jc w:val="both"/>
              <w:rPr>
                <w:rFonts w:asciiTheme="minorHAnsi" w:hAnsiTheme="minorHAnsi" w:cstheme="minorHAnsi"/>
                <w:iCs/>
                <w:kern w:val="0"/>
                <w:sz w:val="22"/>
                <w:szCs w:val="22"/>
              </w:rPr>
            </w:pPr>
            <w:r w:rsidRPr="00C010F7">
              <w:rPr>
                <w:rFonts w:asciiTheme="minorHAnsi" w:hAnsiTheme="minorHAnsi" w:cstheme="minorHAnsi"/>
                <w:iCs/>
                <w:kern w:val="0"/>
                <w:sz w:val="22"/>
                <w:szCs w:val="22"/>
              </w:rPr>
              <w:t xml:space="preserve">Rayaprolu, S; </w:t>
            </w:r>
            <w:r w:rsidRPr="00C010F7">
              <w:rPr>
                <w:rFonts w:asciiTheme="minorHAnsi" w:hAnsiTheme="minorHAnsi" w:cstheme="minorHAnsi"/>
                <w:b/>
                <w:bCs w:val="0"/>
                <w:iCs/>
                <w:kern w:val="0"/>
                <w:sz w:val="22"/>
                <w:szCs w:val="22"/>
              </w:rPr>
              <w:t>Hettiarachchy, N</w:t>
            </w:r>
            <w:r w:rsidRPr="00C010F7">
              <w:rPr>
                <w:rFonts w:asciiTheme="minorHAnsi" w:hAnsiTheme="minorHAnsi" w:cstheme="minorHAnsi"/>
                <w:iCs/>
                <w:kern w:val="0"/>
                <w:sz w:val="22"/>
                <w:szCs w:val="22"/>
              </w:rPr>
              <w:t xml:space="preserve">; </w:t>
            </w:r>
            <w:proofErr w:type="spellStart"/>
            <w:r w:rsidRPr="00C010F7">
              <w:rPr>
                <w:rFonts w:asciiTheme="minorHAnsi" w:hAnsiTheme="minorHAnsi" w:cstheme="minorHAnsi"/>
                <w:iCs/>
                <w:kern w:val="0"/>
                <w:sz w:val="22"/>
                <w:szCs w:val="22"/>
              </w:rPr>
              <w:t>Horax</w:t>
            </w:r>
            <w:proofErr w:type="spellEnd"/>
            <w:r w:rsidRPr="00C010F7">
              <w:rPr>
                <w:rFonts w:asciiTheme="minorHAnsi" w:hAnsiTheme="minorHAnsi" w:cstheme="minorHAnsi"/>
                <w:iCs/>
                <w:kern w:val="0"/>
                <w:sz w:val="22"/>
                <w:szCs w:val="22"/>
              </w:rPr>
              <w:t xml:space="preserve">, R; </w:t>
            </w:r>
            <w:proofErr w:type="spellStart"/>
            <w:r w:rsidRPr="00C010F7">
              <w:rPr>
                <w:rFonts w:asciiTheme="minorHAnsi" w:hAnsiTheme="minorHAnsi" w:cstheme="minorHAnsi"/>
                <w:iCs/>
                <w:kern w:val="0"/>
                <w:sz w:val="22"/>
                <w:szCs w:val="22"/>
              </w:rPr>
              <w:t>Satchithanandam</w:t>
            </w:r>
            <w:proofErr w:type="spellEnd"/>
            <w:r w:rsidRPr="00C010F7">
              <w:rPr>
                <w:rFonts w:asciiTheme="minorHAnsi" w:hAnsiTheme="minorHAnsi" w:cstheme="minorHAnsi"/>
                <w:iCs/>
                <w:kern w:val="0"/>
                <w:sz w:val="22"/>
                <w:szCs w:val="22"/>
              </w:rPr>
              <w:t xml:space="preserve">, E; Chen, P; and </w:t>
            </w:r>
            <w:proofErr w:type="spellStart"/>
            <w:r w:rsidRPr="00C010F7">
              <w:rPr>
                <w:rFonts w:asciiTheme="minorHAnsi" w:hAnsiTheme="minorHAnsi" w:cstheme="minorHAnsi"/>
                <w:iCs/>
                <w:kern w:val="0"/>
                <w:sz w:val="22"/>
                <w:szCs w:val="22"/>
              </w:rPr>
              <w:t>Mauromoustakos</w:t>
            </w:r>
            <w:proofErr w:type="spellEnd"/>
            <w:r w:rsidRPr="00C010F7">
              <w:rPr>
                <w:rFonts w:asciiTheme="minorHAnsi" w:hAnsiTheme="minorHAnsi" w:cstheme="minorHAnsi"/>
                <w:iCs/>
                <w:kern w:val="0"/>
                <w:sz w:val="22"/>
                <w:szCs w:val="22"/>
              </w:rPr>
              <w:t xml:space="preserve">, </w:t>
            </w:r>
            <w:r w:rsidR="00623319" w:rsidRPr="00C010F7">
              <w:rPr>
                <w:rFonts w:asciiTheme="minorHAnsi" w:hAnsiTheme="minorHAnsi" w:cstheme="minorHAnsi"/>
                <w:iCs/>
                <w:kern w:val="0"/>
                <w:sz w:val="22"/>
                <w:szCs w:val="22"/>
              </w:rPr>
              <w:t>A, (</w:t>
            </w:r>
            <w:r w:rsidRPr="00C010F7">
              <w:rPr>
                <w:rFonts w:asciiTheme="minorHAnsi" w:hAnsiTheme="minorHAnsi" w:cstheme="minorHAnsi"/>
                <w:iCs/>
                <w:kern w:val="0"/>
                <w:sz w:val="22"/>
                <w:szCs w:val="22"/>
              </w:rPr>
              <w:t xml:space="preserve">2015), Amino acid profiles of 44 soybean lines and ACE-I inhibitory activities of peptide fractions from selected lines. </w:t>
            </w:r>
            <w:r w:rsidRPr="00C010F7">
              <w:rPr>
                <w:rFonts w:asciiTheme="minorHAnsi" w:hAnsiTheme="minorHAnsi" w:cstheme="minorHAnsi"/>
                <w:i/>
                <w:iCs/>
                <w:kern w:val="0"/>
                <w:sz w:val="22"/>
                <w:szCs w:val="22"/>
              </w:rPr>
              <w:t>JAOCS</w:t>
            </w:r>
            <w:r w:rsidRPr="00C010F7">
              <w:rPr>
                <w:rFonts w:asciiTheme="minorHAnsi" w:hAnsiTheme="minorHAnsi" w:cstheme="minorHAnsi"/>
                <w:iCs/>
                <w:kern w:val="0"/>
                <w:sz w:val="22"/>
                <w:szCs w:val="22"/>
              </w:rPr>
              <w:t>, 92: 1023-1033.</w:t>
            </w:r>
          </w:p>
          <w:p w14:paraId="2BA41C32" w14:textId="77777777" w:rsidR="00C010F7" w:rsidRPr="00C010F7" w:rsidRDefault="00C010F7" w:rsidP="00C010F7">
            <w:pPr>
              <w:rPr>
                <w:rFonts w:asciiTheme="minorHAnsi" w:hAnsiTheme="minorHAnsi" w:cstheme="minorHAnsi"/>
                <w:iCs/>
                <w:kern w:val="0"/>
                <w:sz w:val="22"/>
                <w:szCs w:val="22"/>
              </w:rPr>
            </w:pPr>
          </w:p>
          <w:p w14:paraId="0E1866BF" w14:textId="77777777" w:rsidR="00C010F7" w:rsidRDefault="00C010F7" w:rsidP="00C010F7">
            <w:pPr>
              <w:jc w:val="both"/>
              <w:rPr>
                <w:rFonts w:asciiTheme="minorHAnsi" w:hAnsiTheme="minorHAnsi" w:cstheme="minorHAnsi"/>
                <w:iCs/>
                <w:kern w:val="0"/>
                <w:sz w:val="22"/>
                <w:szCs w:val="22"/>
              </w:rPr>
            </w:pPr>
          </w:p>
          <w:p w14:paraId="09AA9402" w14:textId="58DB44EF" w:rsidR="00E33D51" w:rsidRPr="00ED721E" w:rsidRDefault="00E33D51" w:rsidP="00E33D51">
            <w:pPr>
              <w:rPr>
                <w:rFonts w:asciiTheme="minorHAnsi" w:hAnsiTheme="minorHAnsi" w:cstheme="minorHAnsi"/>
                <w:iCs/>
                <w:kern w:val="0"/>
                <w:sz w:val="22"/>
                <w:szCs w:val="22"/>
              </w:rPr>
            </w:pPr>
          </w:p>
          <w:tbl>
            <w:tblPr>
              <w:tblStyle w:val="TableGrid"/>
              <w:tblpPr w:leftFromText="180" w:rightFromText="180" w:vertAnchor="page" w:horzAnchor="margin" w:tblpY="587"/>
              <w:tblOverlap w:val="never"/>
              <w:tblW w:w="8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170"/>
              <w:gridCol w:w="1286"/>
              <w:gridCol w:w="1324"/>
              <w:gridCol w:w="1212"/>
              <w:gridCol w:w="1225"/>
              <w:gridCol w:w="1072"/>
            </w:tblGrid>
            <w:tr w:rsidR="009620D5" w:rsidRPr="00E63FFC" w14:paraId="3B3D90F9" w14:textId="77777777" w:rsidTr="009620D5">
              <w:trPr>
                <w:trHeight w:val="397"/>
              </w:trPr>
              <w:tc>
                <w:tcPr>
                  <w:tcW w:w="1705" w:type="dxa"/>
                  <w:vMerge w:val="restart"/>
                  <w:tcBorders>
                    <w:top w:val="single" w:sz="4" w:space="0" w:color="auto"/>
                    <w:left w:val="single" w:sz="4" w:space="0" w:color="auto"/>
                    <w:right w:val="single" w:sz="4" w:space="0" w:color="auto"/>
                  </w:tcBorders>
                  <w:vAlign w:val="center"/>
                </w:tcPr>
                <w:p w14:paraId="4D747DD6"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lastRenderedPageBreak/>
                    <w:t>Lot number</w:t>
                  </w:r>
                </w:p>
              </w:tc>
              <w:tc>
                <w:tcPr>
                  <w:tcW w:w="7289" w:type="dxa"/>
                  <w:gridSpan w:val="6"/>
                  <w:tcBorders>
                    <w:top w:val="single" w:sz="4" w:space="0" w:color="auto"/>
                    <w:left w:val="single" w:sz="4" w:space="0" w:color="auto"/>
                    <w:bottom w:val="single" w:sz="4" w:space="0" w:color="auto"/>
                    <w:right w:val="single" w:sz="4" w:space="0" w:color="auto"/>
                  </w:tcBorders>
                  <w:vAlign w:val="center"/>
                </w:tcPr>
                <w:p w14:paraId="090C62F9" w14:textId="725EE511" w:rsidR="009620D5" w:rsidRPr="00095C81" w:rsidRDefault="009620D5" w:rsidP="009620D5">
                  <w:pPr>
                    <w:jc w:val="center"/>
                    <w:rPr>
                      <w:rFonts w:asciiTheme="minorHAnsi" w:hAnsiTheme="minorHAnsi" w:cstheme="minorHAnsi"/>
                      <w:iCs/>
                      <w:color w:val="FF0000"/>
                      <w:kern w:val="0"/>
                      <w:sz w:val="22"/>
                      <w:szCs w:val="22"/>
                    </w:rPr>
                  </w:pPr>
                  <w:r w:rsidRPr="00E63FFC">
                    <w:rPr>
                      <w:rFonts w:asciiTheme="minorHAnsi" w:hAnsiTheme="minorHAnsi" w:cstheme="minorHAnsi"/>
                      <w:iCs/>
                      <w:color w:val="000000" w:themeColor="text1"/>
                      <w:kern w:val="0"/>
                      <w:sz w:val="22"/>
                      <w:szCs w:val="22"/>
                    </w:rPr>
                    <w:t xml:space="preserve">Protein content </w:t>
                  </w:r>
                  <w:r>
                    <w:rPr>
                      <w:rFonts w:asciiTheme="minorHAnsi" w:hAnsiTheme="minorHAnsi" w:cstheme="minorHAnsi"/>
                      <w:iCs/>
                      <w:color w:val="000000" w:themeColor="text1"/>
                      <w:kern w:val="0"/>
                      <w:sz w:val="22"/>
                      <w:szCs w:val="22"/>
                    </w:rPr>
                    <w:t>(%</w:t>
                  </w:r>
                  <w:r w:rsidR="007B5ED3">
                    <w:rPr>
                      <w:rFonts w:asciiTheme="minorHAnsi" w:hAnsiTheme="minorHAnsi" w:cstheme="minorHAnsi"/>
                      <w:iCs/>
                      <w:color w:val="000000" w:themeColor="text1"/>
                      <w:kern w:val="0"/>
                      <w:sz w:val="22"/>
                      <w:szCs w:val="22"/>
                    </w:rPr>
                    <w:t xml:space="preserve"> g/100g</w:t>
                  </w:r>
                  <w:r>
                    <w:rPr>
                      <w:rFonts w:asciiTheme="minorHAnsi" w:hAnsiTheme="minorHAnsi" w:cstheme="minorHAnsi"/>
                      <w:iCs/>
                      <w:color w:val="000000" w:themeColor="text1"/>
                      <w:kern w:val="0"/>
                      <w:sz w:val="22"/>
                      <w:szCs w:val="22"/>
                    </w:rPr>
                    <w:t xml:space="preserve">) </w:t>
                  </w:r>
                  <w:r w:rsidRPr="00E63FFC">
                    <w:rPr>
                      <w:rFonts w:asciiTheme="minorHAnsi" w:hAnsiTheme="minorHAnsi" w:cstheme="minorHAnsi"/>
                      <w:iCs/>
                      <w:color w:val="000000" w:themeColor="text1"/>
                      <w:kern w:val="0"/>
                      <w:sz w:val="22"/>
                      <w:szCs w:val="22"/>
                    </w:rPr>
                    <w:t xml:space="preserve">by Kjeldahl method (dry weight basis) </w:t>
                  </w:r>
                  <w:proofErr w:type="spellStart"/>
                  <w:proofErr w:type="gramStart"/>
                  <w:r w:rsidRPr="00E63FFC">
                    <w:rPr>
                      <w:rFonts w:asciiTheme="minorHAnsi" w:hAnsiTheme="minorHAnsi" w:cstheme="minorHAnsi"/>
                      <w:iCs/>
                      <w:color w:val="000000" w:themeColor="text1"/>
                      <w:kern w:val="0"/>
                      <w:sz w:val="22"/>
                      <w:szCs w:val="22"/>
                      <w:vertAlign w:val="superscript"/>
                    </w:rPr>
                    <w:t>a,b</w:t>
                  </w:r>
                  <w:proofErr w:type="spellEnd"/>
                  <w:proofErr w:type="gramEnd"/>
                  <w:r>
                    <w:rPr>
                      <w:rFonts w:asciiTheme="minorHAnsi" w:hAnsiTheme="minorHAnsi" w:cstheme="minorHAnsi"/>
                      <w:iCs/>
                      <w:color w:val="000000" w:themeColor="text1"/>
                      <w:kern w:val="0"/>
                      <w:sz w:val="22"/>
                      <w:szCs w:val="22"/>
                      <w:vertAlign w:val="superscript"/>
                    </w:rPr>
                    <w:t xml:space="preserve"> </w:t>
                  </w:r>
                </w:p>
              </w:tc>
            </w:tr>
            <w:tr w:rsidR="009620D5" w:rsidRPr="00E63FFC" w14:paraId="6ADBDCFB" w14:textId="77777777" w:rsidTr="009620D5">
              <w:trPr>
                <w:trHeight w:val="329"/>
              </w:trPr>
              <w:tc>
                <w:tcPr>
                  <w:tcW w:w="1705" w:type="dxa"/>
                  <w:vMerge/>
                  <w:tcBorders>
                    <w:left w:val="single" w:sz="4" w:space="0" w:color="auto"/>
                    <w:right w:val="single" w:sz="4" w:space="0" w:color="auto"/>
                  </w:tcBorders>
                  <w:vAlign w:val="center"/>
                </w:tcPr>
                <w:p w14:paraId="43EF61DF" w14:textId="77777777" w:rsidR="009620D5" w:rsidRPr="00E63FFC" w:rsidRDefault="009620D5" w:rsidP="009620D5">
                  <w:pPr>
                    <w:jc w:val="center"/>
                    <w:rPr>
                      <w:rFonts w:asciiTheme="minorHAnsi" w:hAnsiTheme="minorHAnsi" w:cstheme="minorHAnsi"/>
                      <w:iCs/>
                      <w:color w:val="000000" w:themeColor="text1"/>
                      <w:kern w:val="0"/>
                      <w:sz w:val="22"/>
                      <w:szCs w:val="22"/>
                    </w:rPr>
                  </w:pPr>
                </w:p>
              </w:tc>
              <w:tc>
                <w:tcPr>
                  <w:tcW w:w="3780" w:type="dxa"/>
                  <w:gridSpan w:val="3"/>
                  <w:tcBorders>
                    <w:top w:val="single" w:sz="4" w:space="0" w:color="auto"/>
                    <w:left w:val="single" w:sz="4" w:space="0" w:color="auto"/>
                    <w:bottom w:val="single" w:sz="4" w:space="0" w:color="auto"/>
                    <w:right w:val="single" w:sz="4" w:space="0" w:color="auto"/>
                  </w:tcBorders>
                  <w:vAlign w:val="center"/>
                </w:tcPr>
                <w:p w14:paraId="518A7171"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 xml:space="preserve">Ground soybean </w:t>
                  </w:r>
                  <w:r>
                    <w:rPr>
                      <w:rFonts w:asciiTheme="minorHAnsi" w:hAnsiTheme="minorHAnsi" w:cstheme="minorHAnsi"/>
                      <w:iCs/>
                      <w:color w:val="000000" w:themeColor="text1"/>
                      <w:kern w:val="0"/>
                      <w:sz w:val="22"/>
                      <w:szCs w:val="22"/>
                    </w:rPr>
                    <w:t>flour</w:t>
                  </w:r>
                </w:p>
              </w:tc>
              <w:tc>
                <w:tcPr>
                  <w:tcW w:w="3509" w:type="dxa"/>
                  <w:gridSpan w:val="3"/>
                  <w:tcBorders>
                    <w:top w:val="single" w:sz="4" w:space="0" w:color="auto"/>
                    <w:left w:val="single" w:sz="4" w:space="0" w:color="auto"/>
                    <w:bottom w:val="single" w:sz="4" w:space="0" w:color="auto"/>
                    <w:right w:val="single" w:sz="4" w:space="0" w:color="auto"/>
                  </w:tcBorders>
                  <w:vAlign w:val="center"/>
                </w:tcPr>
                <w:p w14:paraId="472ED630"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Protein isolate</w:t>
                  </w:r>
                </w:p>
              </w:tc>
            </w:tr>
            <w:tr w:rsidR="009620D5" w:rsidRPr="00E63FFC" w14:paraId="05DBCAB7" w14:textId="77777777" w:rsidTr="009620D5">
              <w:trPr>
                <w:trHeight w:val="364"/>
              </w:trPr>
              <w:tc>
                <w:tcPr>
                  <w:tcW w:w="1705" w:type="dxa"/>
                  <w:vMerge/>
                  <w:tcBorders>
                    <w:left w:val="single" w:sz="4" w:space="0" w:color="auto"/>
                    <w:bottom w:val="single" w:sz="4" w:space="0" w:color="auto"/>
                    <w:right w:val="single" w:sz="4" w:space="0" w:color="auto"/>
                  </w:tcBorders>
                  <w:vAlign w:val="center"/>
                </w:tcPr>
                <w:p w14:paraId="0FB97875" w14:textId="77777777" w:rsidR="009620D5" w:rsidRPr="00E63FFC" w:rsidRDefault="009620D5" w:rsidP="009620D5">
                  <w:pPr>
                    <w:jc w:val="center"/>
                    <w:rPr>
                      <w:rFonts w:asciiTheme="minorHAnsi" w:hAnsiTheme="minorHAnsi" w:cstheme="minorHAnsi"/>
                      <w:iCs/>
                      <w:color w:val="000000" w:themeColor="text1"/>
                      <w:kern w:val="0"/>
                      <w:sz w:val="22"/>
                      <w:szCs w:val="22"/>
                    </w:rPr>
                  </w:pPr>
                </w:p>
              </w:tc>
              <w:tc>
                <w:tcPr>
                  <w:tcW w:w="1170" w:type="dxa"/>
                  <w:tcBorders>
                    <w:top w:val="single" w:sz="4" w:space="0" w:color="auto"/>
                    <w:left w:val="single" w:sz="4" w:space="0" w:color="auto"/>
                    <w:bottom w:val="single" w:sz="4" w:space="0" w:color="auto"/>
                    <w:right w:val="single" w:sz="4" w:space="0" w:color="auto"/>
                  </w:tcBorders>
                  <w:vAlign w:val="center"/>
                </w:tcPr>
                <w:p w14:paraId="594EC9F0"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Protein content (as is)</w:t>
                  </w:r>
                </w:p>
              </w:tc>
              <w:tc>
                <w:tcPr>
                  <w:tcW w:w="1286" w:type="dxa"/>
                  <w:tcBorders>
                    <w:top w:val="single" w:sz="4" w:space="0" w:color="auto"/>
                    <w:left w:val="single" w:sz="4" w:space="0" w:color="auto"/>
                    <w:bottom w:val="single" w:sz="4" w:space="0" w:color="auto"/>
                    <w:right w:val="single" w:sz="4" w:space="0" w:color="auto"/>
                  </w:tcBorders>
                  <w:vAlign w:val="center"/>
                </w:tcPr>
                <w:p w14:paraId="3EA5E72F"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 xml:space="preserve">Moisture content </w:t>
                  </w:r>
                </w:p>
              </w:tc>
              <w:tc>
                <w:tcPr>
                  <w:tcW w:w="1324" w:type="dxa"/>
                  <w:tcBorders>
                    <w:top w:val="single" w:sz="4" w:space="0" w:color="auto"/>
                    <w:left w:val="single" w:sz="4" w:space="0" w:color="auto"/>
                    <w:bottom w:val="single" w:sz="4" w:space="0" w:color="auto"/>
                    <w:right w:val="single" w:sz="4" w:space="0" w:color="auto"/>
                  </w:tcBorders>
                  <w:vAlign w:val="center"/>
                </w:tcPr>
                <w:p w14:paraId="7DA2DE99"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Protein content (dry weight basis)</w:t>
                  </w:r>
                  <w:r>
                    <w:rPr>
                      <w:rFonts w:asciiTheme="minorHAnsi" w:hAnsiTheme="minorHAnsi" w:cstheme="minorHAnsi"/>
                      <w:iCs/>
                      <w:color w:val="000000" w:themeColor="text1"/>
                      <w:kern w:val="0"/>
                      <w:sz w:val="22"/>
                      <w:szCs w:val="22"/>
                    </w:rPr>
                    <w:t xml:space="preserve"> </w:t>
                  </w:r>
                </w:p>
              </w:tc>
              <w:tc>
                <w:tcPr>
                  <w:tcW w:w="1212" w:type="dxa"/>
                  <w:tcBorders>
                    <w:top w:val="single" w:sz="4" w:space="0" w:color="auto"/>
                    <w:left w:val="single" w:sz="4" w:space="0" w:color="auto"/>
                    <w:bottom w:val="single" w:sz="4" w:space="0" w:color="auto"/>
                    <w:right w:val="single" w:sz="4" w:space="0" w:color="auto"/>
                  </w:tcBorders>
                  <w:vAlign w:val="center"/>
                </w:tcPr>
                <w:p w14:paraId="6C427C54"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Protein content (as is)</w:t>
                  </w:r>
                </w:p>
              </w:tc>
              <w:tc>
                <w:tcPr>
                  <w:tcW w:w="1225" w:type="dxa"/>
                  <w:tcBorders>
                    <w:top w:val="single" w:sz="4" w:space="0" w:color="auto"/>
                    <w:left w:val="single" w:sz="4" w:space="0" w:color="auto"/>
                    <w:bottom w:val="single" w:sz="4" w:space="0" w:color="auto"/>
                    <w:right w:val="single" w:sz="4" w:space="0" w:color="auto"/>
                  </w:tcBorders>
                  <w:vAlign w:val="center"/>
                </w:tcPr>
                <w:p w14:paraId="4DA8A052"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 xml:space="preserve">Moisture content </w:t>
                  </w:r>
                </w:p>
              </w:tc>
              <w:tc>
                <w:tcPr>
                  <w:tcW w:w="1072" w:type="dxa"/>
                  <w:tcBorders>
                    <w:top w:val="single" w:sz="4" w:space="0" w:color="auto"/>
                    <w:left w:val="single" w:sz="4" w:space="0" w:color="auto"/>
                    <w:bottom w:val="single" w:sz="4" w:space="0" w:color="auto"/>
                    <w:right w:val="single" w:sz="4" w:space="0" w:color="auto"/>
                  </w:tcBorders>
                  <w:vAlign w:val="center"/>
                </w:tcPr>
                <w:p w14:paraId="591B42BA"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Protein content (dry weight basis)</w:t>
                  </w:r>
                </w:p>
              </w:tc>
            </w:tr>
            <w:tr w:rsidR="009620D5" w:rsidRPr="00E63FFC" w14:paraId="20778AD6" w14:textId="77777777" w:rsidTr="009620D5">
              <w:trPr>
                <w:trHeight w:val="415"/>
              </w:trPr>
              <w:tc>
                <w:tcPr>
                  <w:tcW w:w="1705" w:type="dxa"/>
                  <w:tcBorders>
                    <w:top w:val="single" w:sz="4" w:space="0" w:color="auto"/>
                    <w:left w:val="single" w:sz="4" w:space="0" w:color="auto"/>
                    <w:bottom w:val="single" w:sz="4" w:space="0" w:color="auto"/>
                    <w:right w:val="single" w:sz="4" w:space="0" w:color="auto"/>
                  </w:tcBorders>
                  <w:vAlign w:val="center"/>
                </w:tcPr>
                <w:p w14:paraId="5BFC8C98"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AR-R11-7999</w:t>
                  </w:r>
                </w:p>
              </w:tc>
              <w:tc>
                <w:tcPr>
                  <w:tcW w:w="1170" w:type="dxa"/>
                  <w:tcBorders>
                    <w:top w:val="single" w:sz="4" w:space="0" w:color="auto"/>
                    <w:left w:val="single" w:sz="4" w:space="0" w:color="auto"/>
                    <w:bottom w:val="single" w:sz="4" w:space="0" w:color="auto"/>
                    <w:right w:val="single" w:sz="4" w:space="0" w:color="auto"/>
                  </w:tcBorders>
                  <w:vAlign w:val="center"/>
                </w:tcPr>
                <w:p w14:paraId="02AA9351"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37.2 ± 0.4</w:t>
                  </w:r>
                </w:p>
              </w:tc>
              <w:tc>
                <w:tcPr>
                  <w:tcW w:w="1286" w:type="dxa"/>
                  <w:tcBorders>
                    <w:top w:val="single" w:sz="4" w:space="0" w:color="auto"/>
                    <w:left w:val="single" w:sz="4" w:space="0" w:color="auto"/>
                    <w:bottom w:val="single" w:sz="4" w:space="0" w:color="auto"/>
                    <w:right w:val="single" w:sz="4" w:space="0" w:color="auto"/>
                  </w:tcBorders>
                  <w:vAlign w:val="center"/>
                </w:tcPr>
                <w:p w14:paraId="64E233B6"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7.1 ± 0.1</w:t>
                  </w:r>
                </w:p>
              </w:tc>
              <w:tc>
                <w:tcPr>
                  <w:tcW w:w="1324" w:type="dxa"/>
                  <w:tcBorders>
                    <w:top w:val="single" w:sz="4" w:space="0" w:color="auto"/>
                    <w:left w:val="single" w:sz="4" w:space="0" w:color="auto"/>
                    <w:bottom w:val="single" w:sz="4" w:space="0" w:color="auto"/>
                    <w:right w:val="single" w:sz="4" w:space="0" w:color="auto"/>
                  </w:tcBorders>
                  <w:vAlign w:val="center"/>
                </w:tcPr>
                <w:p w14:paraId="54E6AA2E"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40.0 ± 0.4</w:t>
                  </w:r>
                </w:p>
              </w:tc>
              <w:tc>
                <w:tcPr>
                  <w:tcW w:w="1212" w:type="dxa"/>
                  <w:tcBorders>
                    <w:top w:val="single" w:sz="4" w:space="0" w:color="auto"/>
                    <w:left w:val="single" w:sz="4" w:space="0" w:color="auto"/>
                    <w:bottom w:val="single" w:sz="4" w:space="0" w:color="auto"/>
                    <w:right w:val="single" w:sz="4" w:space="0" w:color="auto"/>
                  </w:tcBorders>
                  <w:vAlign w:val="center"/>
                </w:tcPr>
                <w:p w14:paraId="301B881E" w14:textId="77777777" w:rsidR="009620D5" w:rsidRPr="00E63FFC" w:rsidRDefault="009620D5" w:rsidP="009620D5">
                  <w:pP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82.3 ± 2.4</w:t>
                  </w:r>
                </w:p>
              </w:tc>
              <w:tc>
                <w:tcPr>
                  <w:tcW w:w="1225" w:type="dxa"/>
                  <w:tcBorders>
                    <w:top w:val="single" w:sz="4" w:space="0" w:color="auto"/>
                    <w:left w:val="single" w:sz="4" w:space="0" w:color="auto"/>
                    <w:bottom w:val="single" w:sz="4" w:space="0" w:color="auto"/>
                    <w:right w:val="single" w:sz="4" w:space="0" w:color="auto"/>
                  </w:tcBorders>
                  <w:vAlign w:val="center"/>
                </w:tcPr>
                <w:p w14:paraId="2B41C5D6"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2.6 ± 0.1</w:t>
                  </w:r>
                </w:p>
              </w:tc>
              <w:tc>
                <w:tcPr>
                  <w:tcW w:w="1072" w:type="dxa"/>
                  <w:tcBorders>
                    <w:top w:val="single" w:sz="4" w:space="0" w:color="auto"/>
                    <w:left w:val="single" w:sz="4" w:space="0" w:color="auto"/>
                    <w:bottom w:val="single" w:sz="4" w:space="0" w:color="auto"/>
                    <w:right w:val="single" w:sz="4" w:space="0" w:color="auto"/>
                  </w:tcBorders>
                  <w:vAlign w:val="center"/>
                </w:tcPr>
                <w:p w14:paraId="154F5B8A"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84.5±2.5</w:t>
                  </w:r>
                </w:p>
              </w:tc>
            </w:tr>
            <w:tr w:rsidR="009620D5" w:rsidRPr="00E63FFC" w14:paraId="7CB6B40C" w14:textId="77777777" w:rsidTr="009620D5">
              <w:trPr>
                <w:trHeight w:val="320"/>
              </w:trPr>
              <w:tc>
                <w:tcPr>
                  <w:tcW w:w="1705" w:type="dxa"/>
                  <w:tcBorders>
                    <w:top w:val="single" w:sz="4" w:space="0" w:color="auto"/>
                    <w:left w:val="single" w:sz="4" w:space="0" w:color="auto"/>
                    <w:bottom w:val="single" w:sz="4" w:space="0" w:color="auto"/>
                    <w:right w:val="single" w:sz="4" w:space="0" w:color="auto"/>
                  </w:tcBorders>
                  <w:vAlign w:val="center"/>
                </w:tcPr>
                <w:p w14:paraId="2515F515"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MO-S17-17168</w:t>
                  </w:r>
                </w:p>
              </w:tc>
              <w:tc>
                <w:tcPr>
                  <w:tcW w:w="1170" w:type="dxa"/>
                  <w:tcBorders>
                    <w:top w:val="single" w:sz="4" w:space="0" w:color="auto"/>
                    <w:left w:val="single" w:sz="4" w:space="0" w:color="auto"/>
                    <w:bottom w:val="single" w:sz="4" w:space="0" w:color="auto"/>
                    <w:right w:val="single" w:sz="4" w:space="0" w:color="auto"/>
                  </w:tcBorders>
                  <w:vAlign w:val="center"/>
                </w:tcPr>
                <w:p w14:paraId="5667E917"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36.5 ± 0.9</w:t>
                  </w:r>
                </w:p>
              </w:tc>
              <w:tc>
                <w:tcPr>
                  <w:tcW w:w="1286" w:type="dxa"/>
                  <w:tcBorders>
                    <w:top w:val="single" w:sz="4" w:space="0" w:color="auto"/>
                    <w:left w:val="single" w:sz="4" w:space="0" w:color="auto"/>
                    <w:bottom w:val="single" w:sz="4" w:space="0" w:color="auto"/>
                    <w:right w:val="single" w:sz="4" w:space="0" w:color="auto"/>
                  </w:tcBorders>
                  <w:vAlign w:val="center"/>
                </w:tcPr>
                <w:p w14:paraId="6B65F59D"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6.3 ± 0.3</w:t>
                  </w:r>
                </w:p>
              </w:tc>
              <w:tc>
                <w:tcPr>
                  <w:tcW w:w="1324" w:type="dxa"/>
                  <w:tcBorders>
                    <w:top w:val="single" w:sz="4" w:space="0" w:color="auto"/>
                    <w:left w:val="single" w:sz="4" w:space="0" w:color="auto"/>
                    <w:bottom w:val="single" w:sz="4" w:space="0" w:color="auto"/>
                    <w:right w:val="single" w:sz="4" w:space="0" w:color="auto"/>
                  </w:tcBorders>
                  <w:vAlign w:val="center"/>
                </w:tcPr>
                <w:p w14:paraId="418C7535"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39.1 ± 1.0</w:t>
                  </w:r>
                </w:p>
              </w:tc>
              <w:tc>
                <w:tcPr>
                  <w:tcW w:w="1212" w:type="dxa"/>
                  <w:tcBorders>
                    <w:top w:val="single" w:sz="4" w:space="0" w:color="auto"/>
                    <w:left w:val="single" w:sz="4" w:space="0" w:color="auto"/>
                    <w:bottom w:val="single" w:sz="4" w:space="0" w:color="auto"/>
                    <w:right w:val="single" w:sz="4" w:space="0" w:color="auto"/>
                  </w:tcBorders>
                  <w:vAlign w:val="center"/>
                </w:tcPr>
                <w:p w14:paraId="44793EC1"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82.7 ± 2.5</w:t>
                  </w:r>
                </w:p>
              </w:tc>
              <w:tc>
                <w:tcPr>
                  <w:tcW w:w="1225" w:type="dxa"/>
                  <w:tcBorders>
                    <w:top w:val="single" w:sz="4" w:space="0" w:color="auto"/>
                    <w:left w:val="single" w:sz="4" w:space="0" w:color="auto"/>
                    <w:bottom w:val="single" w:sz="4" w:space="0" w:color="auto"/>
                    <w:right w:val="single" w:sz="4" w:space="0" w:color="auto"/>
                  </w:tcBorders>
                  <w:vAlign w:val="center"/>
                </w:tcPr>
                <w:p w14:paraId="7A695D68"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2.4 ± 0.5</w:t>
                  </w:r>
                </w:p>
              </w:tc>
              <w:tc>
                <w:tcPr>
                  <w:tcW w:w="1072" w:type="dxa"/>
                  <w:tcBorders>
                    <w:top w:val="single" w:sz="4" w:space="0" w:color="auto"/>
                    <w:left w:val="single" w:sz="4" w:space="0" w:color="auto"/>
                    <w:bottom w:val="single" w:sz="4" w:space="0" w:color="auto"/>
                    <w:right w:val="single" w:sz="4" w:space="0" w:color="auto"/>
                  </w:tcBorders>
                  <w:vAlign w:val="center"/>
                </w:tcPr>
                <w:p w14:paraId="3731632E" w14:textId="77777777" w:rsidR="009620D5" w:rsidRPr="00E63FFC" w:rsidRDefault="009620D5" w:rsidP="009620D5">
                  <w:pPr>
                    <w:jc w:val="center"/>
                    <w:rPr>
                      <w:rFonts w:asciiTheme="minorHAnsi" w:hAnsiTheme="minorHAnsi" w:cstheme="minorHAnsi"/>
                      <w:iCs/>
                      <w:color w:val="000000" w:themeColor="text1"/>
                      <w:kern w:val="0"/>
                      <w:sz w:val="22"/>
                      <w:szCs w:val="22"/>
                    </w:rPr>
                  </w:pPr>
                  <w:r w:rsidRPr="00E63FFC">
                    <w:rPr>
                      <w:rFonts w:asciiTheme="minorHAnsi" w:hAnsiTheme="minorHAnsi" w:cstheme="minorHAnsi"/>
                      <w:iCs/>
                      <w:color w:val="000000" w:themeColor="text1"/>
                      <w:kern w:val="0"/>
                      <w:sz w:val="22"/>
                      <w:szCs w:val="22"/>
                    </w:rPr>
                    <w:t>84.7±2.9</w:t>
                  </w:r>
                </w:p>
              </w:tc>
            </w:tr>
            <w:tr w:rsidR="00C010F7" w:rsidRPr="00C010F7" w14:paraId="1C6A299E" w14:textId="77777777" w:rsidTr="009620D5">
              <w:trPr>
                <w:trHeight w:val="381"/>
              </w:trPr>
              <w:tc>
                <w:tcPr>
                  <w:tcW w:w="1705" w:type="dxa"/>
                  <w:tcBorders>
                    <w:top w:val="single" w:sz="4" w:space="0" w:color="auto"/>
                    <w:left w:val="single" w:sz="4" w:space="0" w:color="auto"/>
                    <w:bottom w:val="single" w:sz="4" w:space="0" w:color="auto"/>
                    <w:right w:val="single" w:sz="4" w:space="0" w:color="auto"/>
                  </w:tcBorders>
                  <w:vAlign w:val="center"/>
                </w:tcPr>
                <w:p w14:paraId="0826367C" w14:textId="77777777" w:rsidR="009620D5" w:rsidRPr="00C010F7" w:rsidRDefault="009620D5" w:rsidP="009620D5">
                  <w:pPr>
                    <w:jc w:val="center"/>
                    <w:rPr>
                      <w:rFonts w:asciiTheme="minorHAnsi" w:hAnsiTheme="minorHAnsi" w:cstheme="minorHAnsi"/>
                      <w:iCs/>
                      <w:kern w:val="0"/>
                      <w:sz w:val="22"/>
                      <w:szCs w:val="22"/>
                    </w:rPr>
                  </w:pPr>
                  <w:r w:rsidRPr="00C010F7">
                    <w:rPr>
                      <w:rFonts w:asciiTheme="minorHAnsi" w:hAnsiTheme="minorHAnsi" w:cstheme="minorHAnsi"/>
                      <w:sz w:val="22"/>
                      <w:szCs w:val="22"/>
                    </w:rPr>
                    <w:t>MO-S17-19874R</w:t>
                  </w:r>
                </w:p>
              </w:tc>
              <w:tc>
                <w:tcPr>
                  <w:tcW w:w="1170" w:type="dxa"/>
                  <w:tcBorders>
                    <w:top w:val="single" w:sz="4" w:space="0" w:color="auto"/>
                    <w:left w:val="single" w:sz="4" w:space="0" w:color="auto"/>
                    <w:bottom w:val="single" w:sz="4" w:space="0" w:color="auto"/>
                    <w:right w:val="single" w:sz="4" w:space="0" w:color="auto"/>
                  </w:tcBorders>
                  <w:vAlign w:val="center"/>
                </w:tcPr>
                <w:p w14:paraId="3D04EBEB" w14:textId="77777777" w:rsidR="009620D5" w:rsidRPr="00C010F7" w:rsidRDefault="009620D5" w:rsidP="009620D5">
                  <w:pPr>
                    <w:jc w:val="center"/>
                    <w:rPr>
                      <w:rFonts w:asciiTheme="minorHAnsi" w:hAnsiTheme="minorHAnsi" w:cstheme="minorHAnsi"/>
                      <w:iCs/>
                      <w:kern w:val="0"/>
                      <w:sz w:val="22"/>
                      <w:szCs w:val="22"/>
                    </w:rPr>
                  </w:pPr>
                  <w:r w:rsidRPr="00C010F7">
                    <w:rPr>
                      <w:rFonts w:asciiTheme="minorHAnsi" w:hAnsiTheme="minorHAnsi" w:cstheme="minorHAnsi"/>
                      <w:iCs/>
                      <w:kern w:val="0"/>
                      <w:sz w:val="22"/>
                      <w:szCs w:val="22"/>
                    </w:rPr>
                    <w:t>37.5 ± 0.5</w:t>
                  </w:r>
                </w:p>
              </w:tc>
              <w:tc>
                <w:tcPr>
                  <w:tcW w:w="1286" w:type="dxa"/>
                  <w:tcBorders>
                    <w:top w:val="single" w:sz="4" w:space="0" w:color="auto"/>
                    <w:left w:val="single" w:sz="4" w:space="0" w:color="auto"/>
                    <w:bottom w:val="single" w:sz="4" w:space="0" w:color="auto"/>
                    <w:right w:val="single" w:sz="4" w:space="0" w:color="auto"/>
                  </w:tcBorders>
                  <w:vAlign w:val="center"/>
                </w:tcPr>
                <w:p w14:paraId="00DB6B0B" w14:textId="77777777" w:rsidR="009620D5" w:rsidRPr="00C010F7" w:rsidRDefault="009620D5" w:rsidP="009620D5">
                  <w:pPr>
                    <w:jc w:val="center"/>
                    <w:rPr>
                      <w:rFonts w:asciiTheme="minorHAnsi" w:hAnsiTheme="minorHAnsi" w:cstheme="minorHAnsi"/>
                      <w:iCs/>
                      <w:kern w:val="0"/>
                      <w:sz w:val="22"/>
                      <w:szCs w:val="22"/>
                    </w:rPr>
                  </w:pPr>
                  <w:r w:rsidRPr="00C010F7">
                    <w:rPr>
                      <w:rFonts w:asciiTheme="minorHAnsi" w:hAnsiTheme="minorHAnsi" w:cstheme="minorHAnsi"/>
                      <w:iCs/>
                      <w:kern w:val="0"/>
                      <w:sz w:val="22"/>
                      <w:szCs w:val="22"/>
                    </w:rPr>
                    <w:t>5.9 ± 0.1</w:t>
                  </w:r>
                </w:p>
              </w:tc>
              <w:tc>
                <w:tcPr>
                  <w:tcW w:w="1324" w:type="dxa"/>
                  <w:tcBorders>
                    <w:top w:val="single" w:sz="4" w:space="0" w:color="auto"/>
                    <w:left w:val="single" w:sz="4" w:space="0" w:color="auto"/>
                    <w:bottom w:val="single" w:sz="4" w:space="0" w:color="auto"/>
                    <w:right w:val="single" w:sz="4" w:space="0" w:color="auto"/>
                  </w:tcBorders>
                  <w:vAlign w:val="center"/>
                </w:tcPr>
                <w:p w14:paraId="7CA64236" w14:textId="77777777" w:rsidR="009620D5" w:rsidRPr="00C010F7" w:rsidRDefault="009620D5" w:rsidP="009620D5">
                  <w:pPr>
                    <w:jc w:val="center"/>
                    <w:rPr>
                      <w:rFonts w:asciiTheme="minorHAnsi" w:hAnsiTheme="minorHAnsi" w:cstheme="minorHAnsi"/>
                      <w:iCs/>
                      <w:kern w:val="0"/>
                      <w:sz w:val="22"/>
                      <w:szCs w:val="22"/>
                    </w:rPr>
                  </w:pPr>
                  <w:r w:rsidRPr="00C010F7">
                    <w:rPr>
                      <w:rFonts w:asciiTheme="minorHAnsi" w:hAnsiTheme="minorHAnsi" w:cstheme="minorHAnsi"/>
                      <w:iCs/>
                      <w:kern w:val="0"/>
                      <w:sz w:val="22"/>
                      <w:szCs w:val="22"/>
                    </w:rPr>
                    <w:t>39.9 ± 0.5</w:t>
                  </w:r>
                </w:p>
              </w:tc>
              <w:tc>
                <w:tcPr>
                  <w:tcW w:w="1212" w:type="dxa"/>
                  <w:tcBorders>
                    <w:top w:val="single" w:sz="4" w:space="0" w:color="auto"/>
                    <w:left w:val="single" w:sz="4" w:space="0" w:color="auto"/>
                    <w:bottom w:val="single" w:sz="4" w:space="0" w:color="auto"/>
                    <w:right w:val="single" w:sz="4" w:space="0" w:color="auto"/>
                  </w:tcBorders>
                  <w:vAlign w:val="center"/>
                </w:tcPr>
                <w:p w14:paraId="1146FAD2" w14:textId="77777777" w:rsidR="009620D5" w:rsidRPr="00C010F7" w:rsidRDefault="009620D5" w:rsidP="009620D5">
                  <w:pPr>
                    <w:jc w:val="center"/>
                    <w:rPr>
                      <w:rFonts w:asciiTheme="minorHAnsi" w:hAnsiTheme="minorHAnsi" w:cstheme="minorHAnsi"/>
                      <w:iCs/>
                      <w:kern w:val="0"/>
                      <w:sz w:val="22"/>
                      <w:szCs w:val="22"/>
                    </w:rPr>
                  </w:pPr>
                  <w:r w:rsidRPr="00C010F7">
                    <w:rPr>
                      <w:rFonts w:asciiTheme="minorHAnsi" w:hAnsiTheme="minorHAnsi" w:cstheme="minorHAnsi"/>
                      <w:iCs/>
                      <w:kern w:val="0"/>
                      <w:sz w:val="22"/>
                      <w:szCs w:val="22"/>
                    </w:rPr>
                    <w:t>84.9 ± 0.5</w:t>
                  </w:r>
                </w:p>
              </w:tc>
              <w:tc>
                <w:tcPr>
                  <w:tcW w:w="1225" w:type="dxa"/>
                  <w:tcBorders>
                    <w:top w:val="single" w:sz="4" w:space="0" w:color="auto"/>
                    <w:left w:val="single" w:sz="4" w:space="0" w:color="auto"/>
                    <w:bottom w:val="single" w:sz="4" w:space="0" w:color="auto"/>
                    <w:right w:val="single" w:sz="4" w:space="0" w:color="auto"/>
                  </w:tcBorders>
                  <w:vAlign w:val="center"/>
                </w:tcPr>
                <w:p w14:paraId="6B110A33" w14:textId="77777777" w:rsidR="009620D5" w:rsidRPr="00C010F7" w:rsidRDefault="009620D5" w:rsidP="009620D5">
                  <w:pPr>
                    <w:jc w:val="center"/>
                    <w:rPr>
                      <w:rFonts w:asciiTheme="minorHAnsi" w:hAnsiTheme="minorHAnsi" w:cstheme="minorHAnsi"/>
                      <w:iCs/>
                      <w:kern w:val="0"/>
                      <w:sz w:val="22"/>
                      <w:szCs w:val="22"/>
                    </w:rPr>
                  </w:pPr>
                  <w:r w:rsidRPr="00C010F7">
                    <w:rPr>
                      <w:rFonts w:asciiTheme="minorHAnsi" w:hAnsiTheme="minorHAnsi" w:cstheme="minorHAnsi"/>
                      <w:iCs/>
                      <w:kern w:val="0"/>
                      <w:sz w:val="22"/>
                      <w:szCs w:val="22"/>
                    </w:rPr>
                    <w:t>2.7 ± 0.2</w:t>
                  </w:r>
                </w:p>
              </w:tc>
              <w:tc>
                <w:tcPr>
                  <w:tcW w:w="1072" w:type="dxa"/>
                  <w:tcBorders>
                    <w:top w:val="single" w:sz="4" w:space="0" w:color="auto"/>
                    <w:left w:val="single" w:sz="4" w:space="0" w:color="auto"/>
                    <w:bottom w:val="single" w:sz="4" w:space="0" w:color="auto"/>
                    <w:right w:val="single" w:sz="4" w:space="0" w:color="auto"/>
                  </w:tcBorders>
                  <w:vAlign w:val="center"/>
                </w:tcPr>
                <w:p w14:paraId="07C14469" w14:textId="77777777" w:rsidR="009620D5" w:rsidRPr="00C010F7" w:rsidRDefault="009620D5" w:rsidP="009620D5">
                  <w:pPr>
                    <w:jc w:val="center"/>
                    <w:rPr>
                      <w:rFonts w:asciiTheme="minorHAnsi" w:hAnsiTheme="minorHAnsi" w:cstheme="minorHAnsi"/>
                      <w:iCs/>
                      <w:kern w:val="0"/>
                      <w:sz w:val="22"/>
                      <w:szCs w:val="22"/>
                    </w:rPr>
                  </w:pPr>
                  <w:r w:rsidRPr="00C010F7">
                    <w:rPr>
                      <w:rFonts w:asciiTheme="minorHAnsi" w:hAnsiTheme="minorHAnsi" w:cstheme="minorHAnsi"/>
                      <w:iCs/>
                      <w:kern w:val="0"/>
                      <w:sz w:val="22"/>
                      <w:szCs w:val="22"/>
                    </w:rPr>
                    <w:t>87.3±0.5</w:t>
                  </w:r>
                </w:p>
              </w:tc>
            </w:tr>
          </w:tbl>
          <w:p w14:paraId="77472D5B" w14:textId="6EF0610F" w:rsidR="00816B20" w:rsidRPr="00C010F7" w:rsidRDefault="00C010F7" w:rsidP="00EC4131">
            <w:pPr>
              <w:rPr>
                <w:rFonts w:asciiTheme="minorHAnsi" w:hAnsiTheme="minorHAnsi" w:cstheme="minorHAnsi"/>
                <w:iCs/>
                <w:kern w:val="0"/>
                <w:sz w:val="22"/>
                <w:szCs w:val="22"/>
              </w:rPr>
            </w:pPr>
            <w:r w:rsidRPr="00C010F7">
              <w:rPr>
                <w:rFonts w:asciiTheme="minorHAnsi" w:hAnsiTheme="minorHAnsi" w:cstheme="minorHAnsi"/>
                <w:b/>
                <w:iCs/>
                <w:kern w:val="0"/>
                <w:sz w:val="22"/>
                <w:szCs w:val="22"/>
              </w:rPr>
              <w:t>Table 1</w:t>
            </w:r>
            <w:r w:rsidRPr="00C010F7">
              <w:rPr>
                <w:rFonts w:asciiTheme="minorHAnsi" w:hAnsiTheme="minorHAnsi" w:cstheme="minorHAnsi"/>
                <w:iCs/>
                <w:kern w:val="0"/>
                <w:sz w:val="22"/>
                <w:szCs w:val="22"/>
              </w:rPr>
              <w:t>: Protein contents of ground soybean flour and protein isolate.</w:t>
            </w:r>
          </w:p>
          <w:p w14:paraId="7CF9DD4D" w14:textId="77777777" w:rsidR="004B4F75" w:rsidRPr="00C010F7" w:rsidRDefault="004B4F75" w:rsidP="004B4F75">
            <w:pPr>
              <w:rPr>
                <w:rFonts w:asciiTheme="minorHAnsi" w:hAnsiTheme="minorHAnsi" w:cstheme="minorHAnsi"/>
                <w:iCs/>
                <w:kern w:val="0"/>
                <w:sz w:val="22"/>
                <w:szCs w:val="22"/>
              </w:rPr>
            </w:pPr>
            <w:r w:rsidRPr="00C010F7">
              <w:rPr>
                <w:rFonts w:asciiTheme="minorHAnsi" w:hAnsiTheme="minorHAnsi" w:cstheme="minorHAnsi"/>
                <w:iCs/>
                <w:kern w:val="0"/>
                <w:sz w:val="22"/>
                <w:szCs w:val="22"/>
                <w:vertAlign w:val="superscript"/>
              </w:rPr>
              <w:t>a</w:t>
            </w:r>
            <w:r w:rsidRPr="00C010F7">
              <w:rPr>
                <w:rFonts w:asciiTheme="minorHAnsi" w:hAnsiTheme="minorHAnsi" w:cstheme="minorHAnsi"/>
                <w:iCs/>
                <w:kern w:val="0"/>
                <w:sz w:val="22"/>
                <w:szCs w:val="22"/>
              </w:rPr>
              <w:t xml:space="preserve"> Data are represented as mean ± standard deviation from three independent experiments.</w:t>
            </w:r>
          </w:p>
          <w:p w14:paraId="18ABCD7C" w14:textId="16C86D4B" w:rsidR="004B4F75" w:rsidRPr="00C010F7" w:rsidRDefault="004B4F75" w:rsidP="004B4F75">
            <w:pPr>
              <w:rPr>
                <w:rFonts w:asciiTheme="minorHAnsi" w:hAnsiTheme="minorHAnsi" w:cstheme="minorHAnsi"/>
                <w:iCs/>
                <w:kern w:val="0"/>
                <w:sz w:val="22"/>
                <w:szCs w:val="22"/>
              </w:rPr>
            </w:pPr>
            <w:r w:rsidRPr="00C010F7">
              <w:rPr>
                <w:rFonts w:asciiTheme="minorHAnsi" w:hAnsiTheme="minorHAnsi" w:cstheme="minorHAnsi"/>
                <w:iCs/>
                <w:kern w:val="0"/>
                <w:sz w:val="22"/>
                <w:szCs w:val="22"/>
                <w:vertAlign w:val="superscript"/>
              </w:rPr>
              <w:t>b</w:t>
            </w:r>
            <w:r w:rsidRPr="00C010F7">
              <w:rPr>
                <w:rFonts w:asciiTheme="minorHAnsi" w:hAnsiTheme="minorHAnsi" w:cstheme="minorHAnsi"/>
                <w:iCs/>
                <w:kern w:val="0"/>
                <w:sz w:val="22"/>
                <w:szCs w:val="22"/>
              </w:rPr>
              <w:t xml:space="preserve"> Protein content was determined from the total nitrogen determination by Kjeldahl method using Kjeldahl factor 6.25.</w:t>
            </w:r>
            <w:r w:rsidR="007959F1" w:rsidRPr="00C010F7">
              <w:rPr>
                <w:rFonts w:asciiTheme="minorHAnsi" w:hAnsiTheme="minorHAnsi" w:cstheme="minorHAnsi"/>
                <w:iCs/>
                <w:kern w:val="0"/>
                <w:sz w:val="22"/>
                <w:szCs w:val="22"/>
              </w:rPr>
              <w:t xml:space="preserve"> </w:t>
            </w:r>
          </w:p>
          <w:p w14:paraId="761A6E7F" w14:textId="77777777" w:rsidR="00816B20" w:rsidRPr="00C010F7" w:rsidRDefault="00816B20" w:rsidP="00EC4131">
            <w:pPr>
              <w:rPr>
                <w:rFonts w:asciiTheme="minorHAnsi" w:hAnsiTheme="minorHAnsi" w:cstheme="minorHAnsi"/>
                <w:iCs/>
                <w:kern w:val="0"/>
                <w:sz w:val="22"/>
                <w:szCs w:val="22"/>
              </w:rPr>
            </w:pPr>
          </w:p>
          <w:p w14:paraId="43B1913E" w14:textId="77777777" w:rsidR="00816B20" w:rsidRDefault="00816B20" w:rsidP="008F5E0F">
            <w:pPr>
              <w:rPr>
                <w:rFonts w:asciiTheme="minorHAnsi" w:hAnsiTheme="minorHAnsi" w:cstheme="minorHAnsi"/>
                <w:b/>
                <w:iCs/>
                <w:kern w:val="0"/>
                <w:sz w:val="22"/>
                <w:szCs w:val="22"/>
              </w:rPr>
            </w:pPr>
          </w:p>
          <w:p w14:paraId="009F85CA" w14:textId="5B82CAF9" w:rsidR="00F201A4" w:rsidRPr="007207A9" w:rsidRDefault="008F5E0F" w:rsidP="008F5E0F">
            <w:pPr>
              <w:rPr>
                <w:rFonts w:asciiTheme="minorHAnsi" w:hAnsiTheme="minorHAnsi" w:cstheme="minorHAnsi"/>
                <w:iCs/>
                <w:kern w:val="0"/>
                <w:sz w:val="22"/>
                <w:szCs w:val="22"/>
              </w:rPr>
            </w:pPr>
            <w:r w:rsidRPr="007207A9">
              <w:rPr>
                <w:rFonts w:asciiTheme="minorHAnsi" w:hAnsiTheme="minorHAnsi" w:cstheme="minorHAnsi"/>
                <w:b/>
                <w:iCs/>
                <w:kern w:val="0"/>
                <w:sz w:val="22"/>
                <w:szCs w:val="22"/>
              </w:rPr>
              <w:t>Objective 2</w:t>
            </w:r>
            <w:r w:rsidR="00FE7223" w:rsidRPr="007207A9">
              <w:rPr>
                <w:rFonts w:asciiTheme="minorHAnsi" w:hAnsiTheme="minorHAnsi" w:cstheme="minorHAnsi"/>
                <w:b/>
                <w:iCs/>
                <w:kern w:val="0"/>
                <w:sz w:val="22"/>
                <w:szCs w:val="22"/>
              </w:rPr>
              <w:t>:</w:t>
            </w:r>
          </w:p>
          <w:p w14:paraId="401B0E56" w14:textId="6EBC1261" w:rsidR="009967E6" w:rsidRPr="007207A9" w:rsidRDefault="008D5E85" w:rsidP="009C2A46">
            <w:pPr>
              <w:tabs>
                <w:tab w:val="num" w:pos="720"/>
              </w:tabs>
              <w:jc w:val="both"/>
              <w:rPr>
                <w:rFonts w:asciiTheme="minorHAnsi" w:hAnsiTheme="minorHAnsi" w:cstheme="minorHAnsi"/>
                <w:b/>
                <w:iCs/>
                <w:strike/>
                <w:kern w:val="0"/>
                <w:sz w:val="22"/>
                <w:szCs w:val="22"/>
              </w:rPr>
            </w:pPr>
            <w:r w:rsidRPr="007207A9">
              <w:rPr>
                <w:rFonts w:ascii="Calibri" w:hAnsi="Calibri" w:cs="Calibri"/>
                <w:sz w:val="22"/>
                <w:szCs w:val="22"/>
              </w:rPr>
              <w:t xml:space="preserve">Research is in progress preparing protein hydrolysates using food grade </w:t>
            </w:r>
            <w:proofErr w:type="spellStart"/>
            <w:r w:rsidRPr="007207A9">
              <w:rPr>
                <w:rFonts w:ascii="Calibri" w:hAnsi="Calibri" w:cs="Calibri"/>
                <w:i/>
                <w:sz w:val="22"/>
                <w:szCs w:val="22"/>
              </w:rPr>
              <w:t>alcal</w:t>
            </w:r>
            <w:r w:rsidR="009967E6" w:rsidRPr="007207A9">
              <w:rPr>
                <w:rFonts w:ascii="Calibri" w:hAnsi="Calibri" w:cs="Calibri"/>
                <w:i/>
                <w:sz w:val="22"/>
                <w:szCs w:val="22"/>
              </w:rPr>
              <w:t>a</w:t>
            </w:r>
            <w:r w:rsidRPr="007207A9">
              <w:rPr>
                <w:rFonts w:ascii="Calibri" w:hAnsi="Calibri" w:cs="Calibri"/>
                <w:i/>
                <w:sz w:val="22"/>
                <w:szCs w:val="22"/>
              </w:rPr>
              <w:t>se</w:t>
            </w:r>
            <w:proofErr w:type="spellEnd"/>
            <w:r w:rsidRPr="007207A9">
              <w:rPr>
                <w:rFonts w:ascii="Calibri" w:hAnsi="Calibri" w:cs="Calibri"/>
                <w:sz w:val="22"/>
                <w:szCs w:val="22"/>
              </w:rPr>
              <w:t xml:space="preserve"> enzyme</w:t>
            </w:r>
            <w:r w:rsidR="00B92B63">
              <w:rPr>
                <w:rFonts w:ascii="Calibri" w:hAnsi="Calibri" w:cs="Calibri"/>
                <w:sz w:val="22"/>
                <w:szCs w:val="22"/>
              </w:rPr>
              <w:t xml:space="preserve"> and other </w:t>
            </w:r>
            <w:r w:rsidR="00623319">
              <w:rPr>
                <w:rFonts w:ascii="Calibri" w:hAnsi="Calibri" w:cs="Calibri"/>
                <w:sz w:val="22"/>
                <w:szCs w:val="22"/>
              </w:rPr>
              <w:t xml:space="preserve">novel </w:t>
            </w:r>
            <w:r w:rsidR="00B92B63">
              <w:rPr>
                <w:rFonts w:ascii="Calibri" w:hAnsi="Calibri" w:cs="Calibri"/>
                <w:sz w:val="22"/>
                <w:szCs w:val="22"/>
              </w:rPr>
              <w:t>treatments</w:t>
            </w:r>
            <w:r w:rsidRPr="007207A9">
              <w:rPr>
                <w:rFonts w:ascii="Calibri" w:hAnsi="Calibri" w:cs="Calibri"/>
                <w:sz w:val="22"/>
                <w:szCs w:val="22"/>
              </w:rPr>
              <w:t xml:space="preserve"> to prepare protein films for 3D printing. </w:t>
            </w:r>
          </w:p>
          <w:p w14:paraId="63EDDED8" w14:textId="77777777" w:rsidR="00C010F7" w:rsidRDefault="00C010F7" w:rsidP="007207A9">
            <w:pPr>
              <w:tabs>
                <w:tab w:val="num" w:pos="720"/>
              </w:tabs>
              <w:jc w:val="both"/>
              <w:rPr>
                <w:rFonts w:asciiTheme="minorHAnsi" w:hAnsiTheme="minorHAnsi" w:cstheme="minorHAnsi"/>
                <w:b/>
                <w:iCs/>
                <w:color w:val="000000" w:themeColor="text1"/>
                <w:kern w:val="0"/>
                <w:sz w:val="22"/>
                <w:szCs w:val="22"/>
              </w:rPr>
            </w:pPr>
          </w:p>
          <w:p w14:paraId="5EB94E71" w14:textId="52961D46" w:rsidR="007207A9" w:rsidRPr="008E59A3" w:rsidRDefault="008E59A3" w:rsidP="007207A9">
            <w:pPr>
              <w:tabs>
                <w:tab w:val="num" w:pos="720"/>
              </w:tabs>
              <w:jc w:val="both"/>
              <w:rPr>
                <w:rFonts w:asciiTheme="minorHAnsi" w:hAnsiTheme="minorHAnsi" w:cstheme="minorHAnsi"/>
                <w:iCs/>
                <w:color w:val="000000" w:themeColor="text1"/>
                <w:kern w:val="0"/>
                <w:sz w:val="22"/>
                <w:szCs w:val="22"/>
              </w:rPr>
            </w:pPr>
            <w:r>
              <w:rPr>
                <w:rFonts w:asciiTheme="minorHAnsi" w:hAnsiTheme="minorHAnsi" w:cstheme="minorHAnsi"/>
                <w:b/>
                <w:iCs/>
                <w:color w:val="000000" w:themeColor="text1"/>
                <w:kern w:val="0"/>
                <w:sz w:val="22"/>
                <w:szCs w:val="22"/>
              </w:rPr>
              <w:t>Non-technical summary</w:t>
            </w:r>
            <w:r w:rsidR="00FE7223">
              <w:rPr>
                <w:rFonts w:asciiTheme="minorHAnsi" w:hAnsiTheme="minorHAnsi" w:cstheme="minorHAnsi"/>
                <w:b/>
                <w:iCs/>
                <w:color w:val="000000" w:themeColor="text1"/>
                <w:kern w:val="0"/>
                <w:sz w:val="22"/>
                <w:szCs w:val="22"/>
              </w:rPr>
              <w:t>:</w:t>
            </w:r>
            <w:r w:rsidR="00B47233">
              <w:rPr>
                <w:rFonts w:asciiTheme="minorHAnsi" w:hAnsiTheme="minorHAnsi" w:cstheme="minorHAnsi"/>
                <w:b/>
                <w:iCs/>
                <w:color w:val="000000" w:themeColor="text1"/>
                <w:kern w:val="0"/>
                <w:sz w:val="22"/>
                <w:szCs w:val="22"/>
              </w:rPr>
              <w:t xml:space="preserve">  </w:t>
            </w:r>
          </w:p>
          <w:p w14:paraId="5F02F930" w14:textId="1C6AF13E" w:rsidR="00E33D51" w:rsidRDefault="008E59A3" w:rsidP="00E33D51">
            <w:pPr>
              <w:jc w:val="both"/>
              <w:rPr>
                <w:rFonts w:asciiTheme="minorHAnsi" w:hAnsiTheme="minorHAnsi" w:cstheme="minorHAnsi"/>
                <w:iCs/>
                <w:strike/>
                <w:color w:val="FF0000"/>
                <w:kern w:val="0"/>
                <w:sz w:val="22"/>
                <w:szCs w:val="22"/>
              </w:rPr>
            </w:pPr>
            <w:r w:rsidRPr="008E59A3">
              <w:rPr>
                <w:rFonts w:asciiTheme="minorHAnsi" w:hAnsiTheme="minorHAnsi" w:cstheme="minorHAnsi"/>
                <w:iCs/>
                <w:color w:val="000000" w:themeColor="text1"/>
                <w:kern w:val="0"/>
                <w:sz w:val="22"/>
                <w:szCs w:val="22"/>
              </w:rPr>
              <w:t xml:space="preserve">Arkansas-grown and Missouri-grown soybean </w:t>
            </w:r>
            <w:r w:rsidR="00623319">
              <w:rPr>
                <w:rFonts w:asciiTheme="minorHAnsi" w:hAnsiTheme="minorHAnsi" w:cstheme="minorHAnsi"/>
                <w:iCs/>
                <w:color w:val="000000" w:themeColor="text1"/>
                <w:kern w:val="0"/>
                <w:sz w:val="22"/>
                <w:szCs w:val="22"/>
              </w:rPr>
              <w:t>seed</w:t>
            </w:r>
            <w:r w:rsidRPr="008E59A3">
              <w:rPr>
                <w:rFonts w:asciiTheme="minorHAnsi" w:hAnsiTheme="minorHAnsi" w:cstheme="minorHAnsi"/>
                <w:iCs/>
                <w:color w:val="000000" w:themeColor="text1"/>
                <w:kern w:val="0"/>
                <w:sz w:val="22"/>
                <w:szCs w:val="22"/>
              </w:rPr>
              <w:t>s were provided by Drs. Mozzoni (AR) and Chen (MO).</w:t>
            </w:r>
            <w:r>
              <w:rPr>
                <w:rFonts w:asciiTheme="minorHAnsi" w:hAnsiTheme="minorHAnsi" w:cstheme="minorHAnsi"/>
                <w:iCs/>
                <w:color w:val="000000" w:themeColor="text1"/>
                <w:kern w:val="0"/>
                <w:sz w:val="22"/>
                <w:szCs w:val="22"/>
              </w:rPr>
              <w:t xml:space="preserve"> The s</w:t>
            </w:r>
            <w:r w:rsidRPr="008E59A3">
              <w:rPr>
                <w:rFonts w:asciiTheme="minorHAnsi" w:hAnsiTheme="minorHAnsi" w:cstheme="minorHAnsi"/>
                <w:iCs/>
                <w:color w:val="000000" w:themeColor="text1"/>
                <w:kern w:val="0"/>
                <w:sz w:val="22"/>
                <w:szCs w:val="22"/>
              </w:rPr>
              <w:t>oybeans were ground and passed through</w:t>
            </w:r>
            <w:r w:rsidR="00D50D64">
              <w:rPr>
                <w:rFonts w:asciiTheme="minorHAnsi" w:hAnsiTheme="minorHAnsi" w:cstheme="minorHAnsi"/>
                <w:iCs/>
                <w:color w:val="000000" w:themeColor="text1"/>
                <w:kern w:val="0"/>
                <w:sz w:val="22"/>
                <w:szCs w:val="22"/>
              </w:rPr>
              <w:t xml:space="preserve"> a</w:t>
            </w:r>
            <w:r w:rsidRPr="008E59A3">
              <w:rPr>
                <w:rFonts w:asciiTheme="minorHAnsi" w:hAnsiTheme="minorHAnsi" w:cstheme="minorHAnsi"/>
                <w:iCs/>
                <w:color w:val="000000" w:themeColor="text1"/>
                <w:kern w:val="0"/>
                <w:sz w:val="22"/>
                <w:szCs w:val="22"/>
              </w:rPr>
              <w:t xml:space="preserve"> 60 mesh</w:t>
            </w:r>
            <w:r>
              <w:rPr>
                <w:rFonts w:asciiTheme="minorHAnsi" w:hAnsiTheme="minorHAnsi" w:cstheme="minorHAnsi"/>
                <w:iCs/>
                <w:color w:val="000000" w:themeColor="text1"/>
                <w:kern w:val="0"/>
                <w:sz w:val="22"/>
                <w:szCs w:val="22"/>
              </w:rPr>
              <w:t>,</w:t>
            </w:r>
            <w:r w:rsidRPr="008E59A3">
              <w:rPr>
                <w:rFonts w:asciiTheme="minorHAnsi" w:hAnsiTheme="minorHAnsi" w:cstheme="minorHAnsi"/>
                <w:iCs/>
                <w:color w:val="000000" w:themeColor="text1"/>
                <w:kern w:val="0"/>
                <w:sz w:val="22"/>
                <w:szCs w:val="22"/>
              </w:rPr>
              <w:t xml:space="preserve"> </w:t>
            </w:r>
            <w:r w:rsidRPr="00D50D64">
              <w:rPr>
                <w:rFonts w:asciiTheme="minorHAnsi" w:hAnsiTheme="minorHAnsi" w:cstheme="minorHAnsi"/>
                <w:iCs/>
                <w:kern w:val="0"/>
                <w:sz w:val="22"/>
                <w:szCs w:val="22"/>
              </w:rPr>
              <w:t xml:space="preserve">defatted, </w:t>
            </w:r>
            <w:r w:rsidR="000C3FB9" w:rsidRPr="00D50D64">
              <w:rPr>
                <w:rFonts w:asciiTheme="minorHAnsi" w:hAnsiTheme="minorHAnsi" w:cstheme="minorHAnsi"/>
                <w:iCs/>
                <w:kern w:val="0"/>
                <w:sz w:val="22"/>
                <w:szCs w:val="22"/>
              </w:rPr>
              <w:t xml:space="preserve">and </w:t>
            </w:r>
            <w:r w:rsidRPr="00D50D64">
              <w:rPr>
                <w:rFonts w:asciiTheme="minorHAnsi" w:hAnsiTheme="minorHAnsi" w:cstheme="minorHAnsi"/>
                <w:iCs/>
                <w:kern w:val="0"/>
                <w:sz w:val="22"/>
                <w:szCs w:val="22"/>
              </w:rPr>
              <w:t xml:space="preserve">protein isolate was prepared. </w:t>
            </w:r>
            <w:r w:rsidR="00E33D51" w:rsidRPr="00E33D51">
              <w:rPr>
                <w:rFonts w:asciiTheme="minorHAnsi" w:hAnsiTheme="minorHAnsi" w:cstheme="minorHAnsi"/>
                <w:iCs/>
                <w:kern w:val="0"/>
                <w:sz w:val="22"/>
                <w:szCs w:val="22"/>
              </w:rPr>
              <w:t xml:space="preserve">The protein contents on the dry weight basis of AR-R11-7999, MO-S17-17168, and </w:t>
            </w:r>
            <w:r w:rsidR="00E33D51" w:rsidRPr="00E33D51">
              <w:rPr>
                <w:rFonts w:asciiTheme="minorHAnsi" w:hAnsiTheme="minorHAnsi" w:cstheme="minorHAnsi"/>
                <w:sz w:val="22"/>
                <w:szCs w:val="22"/>
              </w:rPr>
              <w:t>MO-S17-19874R</w:t>
            </w:r>
            <w:r w:rsidR="00E33D51" w:rsidRPr="00E33D51">
              <w:rPr>
                <w:rFonts w:asciiTheme="minorHAnsi" w:hAnsiTheme="minorHAnsi" w:cstheme="minorHAnsi"/>
                <w:iCs/>
                <w:kern w:val="0"/>
                <w:sz w:val="22"/>
                <w:szCs w:val="22"/>
              </w:rPr>
              <w:t xml:space="preserve"> soybean seeds were 40.0, 39.1, 39.9</w:t>
            </w:r>
            <w:r w:rsidR="00B92B63">
              <w:rPr>
                <w:rFonts w:asciiTheme="minorHAnsi" w:hAnsiTheme="minorHAnsi" w:cstheme="minorHAnsi"/>
                <w:iCs/>
                <w:kern w:val="0"/>
                <w:sz w:val="22"/>
                <w:szCs w:val="22"/>
              </w:rPr>
              <w:t>;</w:t>
            </w:r>
            <w:r w:rsidR="00E33D51" w:rsidRPr="00E33D51">
              <w:rPr>
                <w:rFonts w:asciiTheme="minorHAnsi" w:hAnsiTheme="minorHAnsi" w:cstheme="minorHAnsi"/>
                <w:iCs/>
                <w:kern w:val="0"/>
                <w:sz w:val="22"/>
                <w:szCs w:val="22"/>
              </w:rPr>
              <w:t xml:space="preserve"> and in the protein isolate 84.5, 84.7, 87.3 %, respectively.</w:t>
            </w:r>
            <w:r w:rsidR="00E33D51" w:rsidRPr="00E33D51">
              <w:rPr>
                <w:rFonts w:asciiTheme="minorHAnsi" w:hAnsiTheme="minorHAnsi" w:cstheme="minorHAnsi"/>
                <w:iCs/>
                <w:strike/>
                <w:kern w:val="0"/>
                <w:sz w:val="22"/>
                <w:szCs w:val="22"/>
              </w:rPr>
              <w:t xml:space="preserve"> </w:t>
            </w:r>
          </w:p>
          <w:p w14:paraId="2479D395" w14:textId="6E9F5ADF" w:rsidR="0013698E" w:rsidRPr="000C3FB9" w:rsidRDefault="00E33D51" w:rsidP="00E33D51">
            <w:pPr>
              <w:jc w:val="both"/>
              <w:rPr>
                <w:color w:val="FF0000"/>
              </w:rPr>
            </w:pPr>
            <w:r w:rsidRPr="00E33D51">
              <w:rPr>
                <w:rFonts w:asciiTheme="minorHAnsi" w:hAnsiTheme="minorHAnsi" w:cstheme="minorHAnsi"/>
                <w:iCs/>
                <w:kern w:val="0"/>
                <w:sz w:val="22"/>
                <w:szCs w:val="22"/>
              </w:rPr>
              <w:t>The Missouri soybean lot MO-S17-</w:t>
            </w:r>
            <w:r w:rsidRPr="00C010F7">
              <w:rPr>
                <w:rFonts w:asciiTheme="minorHAnsi" w:hAnsiTheme="minorHAnsi" w:cstheme="minorHAnsi"/>
                <w:iCs/>
                <w:kern w:val="0"/>
                <w:sz w:val="22"/>
                <w:szCs w:val="22"/>
              </w:rPr>
              <w:t xml:space="preserve">19874R </w:t>
            </w:r>
            <w:r w:rsidR="007959F1" w:rsidRPr="00C010F7">
              <w:rPr>
                <w:rFonts w:asciiTheme="minorHAnsi" w:hAnsiTheme="minorHAnsi" w:cstheme="minorHAnsi"/>
                <w:iCs/>
                <w:kern w:val="0"/>
                <w:sz w:val="22"/>
                <w:szCs w:val="22"/>
              </w:rPr>
              <w:t xml:space="preserve">gave slightly </w:t>
            </w:r>
            <w:r w:rsidRPr="00C010F7">
              <w:rPr>
                <w:rFonts w:asciiTheme="minorHAnsi" w:hAnsiTheme="minorHAnsi" w:cstheme="minorHAnsi"/>
                <w:iCs/>
                <w:kern w:val="0"/>
                <w:sz w:val="22"/>
                <w:szCs w:val="22"/>
              </w:rPr>
              <w:t xml:space="preserve">higher </w:t>
            </w:r>
            <w:r w:rsidRPr="00E33D51">
              <w:rPr>
                <w:rFonts w:asciiTheme="minorHAnsi" w:hAnsiTheme="minorHAnsi" w:cstheme="minorHAnsi"/>
                <w:iCs/>
                <w:kern w:val="0"/>
                <w:sz w:val="22"/>
                <w:szCs w:val="22"/>
              </w:rPr>
              <w:t>protein content both in the seeds and the protein isolates compared to the other two soybean lots.</w:t>
            </w:r>
            <w:r w:rsidR="000C3FB9" w:rsidRPr="00C74F9B">
              <w:rPr>
                <w:rFonts w:asciiTheme="minorHAnsi" w:hAnsiTheme="minorHAnsi" w:cstheme="minorHAnsi"/>
                <w:iCs/>
                <w:kern w:val="0"/>
                <w:sz w:val="22"/>
                <w:szCs w:val="22"/>
              </w:rPr>
              <w:t xml:space="preserve"> </w:t>
            </w:r>
            <w:r w:rsidR="00B92B63">
              <w:rPr>
                <w:rFonts w:asciiTheme="minorHAnsi" w:hAnsiTheme="minorHAnsi" w:cstheme="minorHAnsi"/>
                <w:iCs/>
                <w:kern w:val="0"/>
                <w:sz w:val="22"/>
                <w:szCs w:val="22"/>
              </w:rPr>
              <w:t>Treatments and c</w:t>
            </w:r>
            <w:r w:rsidR="000C3FB9" w:rsidRPr="00C74F9B">
              <w:rPr>
                <w:rFonts w:asciiTheme="minorHAnsi" w:hAnsiTheme="minorHAnsi" w:cstheme="minorHAnsi"/>
                <w:iCs/>
                <w:kern w:val="0"/>
                <w:sz w:val="22"/>
                <w:szCs w:val="22"/>
              </w:rPr>
              <w:t xml:space="preserve">onditions are being optimized to prepare </w:t>
            </w:r>
            <w:r w:rsidR="00623319">
              <w:rPr>
                <w:rFonts w:asciiTheme="minorHAnsi" w:hAnsiTheme="minorHAnsi" w:cstheme="minorHAnsi"/>
                <w:iCs/>
                <w:kern w:val="0"/>
                <w:sz w:val="22"/>
                <w:szCs w:val="22"/>
              </w:rPr>
              <w:t>functional</w:t>
            </w:r>
            <w:r w:rsidR="000C3FB9" w:rsidRPr="00C74F9B">
              <w:rPr>
                <w:rFonts w:asciiTheme="minorHAnsi" w:hAnsiTheme="minorHAnsi" w:cstheme="minorHAnsi"/>
                <w:iCs/>
                <w:kern w:val="0"/>
                <w:sz w:val="22"/>
                <w:szCs w:val="22"/>
              </w:rPr>
              <w:t xml:space="preserve"> proteins </w:t>
            </w:r>
            <w:r w:rsidR="00623319">
              <w:rPr>
                <w:rFonts w:asciiTheme="minorHAnsi" w:hAnsiTheme="minorHAnsi" w:cstheme="minorHAnsi"/>
                <w:iCs/>
                <w:kern w:val="0"/>
                <w:sz w:val="22"/>
                <w:szCs w:val="22"/>
              </w:rPr>
              <w:t xml:space="preserve">and hydrolysates </w:t>
            </w:r>
            <w:r w:rsidR="000C3FB9" w:rsidRPr="00C74F9B">
              <w:rPr>
                <w:rFonts w:asciiTheme="minorHAnsi" w:hAnsiTheme="minorHAnsi" w:cstheme="minorHAnsi"/>
                <w:iCs/>
                <w:kern w:val="0"/>
                <w:sz w:val="22"/>
                <w:szCs w:val="22"/>
              </w:rPr>
              <w:t>from the isolates.</w:t>
            </w:r>
            <w:r w:rsidR="00C74F9B" w:rsidRPr="00C74F9B">
              <w:rPr>
                <w:rFonts w:asciiTheme="minorHAnsi" w:hAnsiTheme="minorHAnsi" w:cstheme="minorHAnsi"/>
                <w:iCs/>
                <w:kern w:val="0"/>
                <w:sz w:val="22"/>
                <w:szCs w:val="22"/>
              </w:rPr>
              <w:t xml:space="preserve"> </w:t>
            </w:r>
            <w:r w:rsidR="000C3FB9" w:rsidRPr="00C74F9B">
              <w:rPr>
                <w:rFonts w:asciiTheme="minorHAnsi" w:hAnsiTheme="minorHAnsi" w:cstheme="minorHAnsi"/>
                <w:iCs/>
                <w:kern w:val="0"/>
                <w:sz w:val="22"/>
                <w:szCs w:val="22"/>
              </w:rPr>
              <w:t>The</w:t>
            </w:r>
            <w:r w:rsidR="00623319">
              <w:rPr>
                <w:rFonts w:asciiTheme="minorHAnsi" w:hAnsiTheme="minorHAnsi" w:cstheme="minorHAnsi"/>
                <w:iCs/>
                <w:kern w:val="0"/>
                <w:sz w:val="22"/>
                <w:szCs w:val="22"/>
              </w:rPr>
              <w:t>se</w:t>
            </w:r>
            <w:r w:rsidR="000C3FB9" w:rsidRPr="00C74F9B">
              <w:rPr>
                <w:rFonts w:asciiTheme="minorHAnsi" w:hAnsiTheme="minorHAnsi" w:cstheme="minorHAnsi"/>
                <w:iCs/>
                <w:kern w:val="0"/>
                <w:sz w:val="22"/>
                <w:szCs w:val="22"/>
              </w:rPr>
              <w:t xml:space="preserve"> will be evaluated for</w:t>
            </w:r>
            <w:r w:rsidR="00B92B63">
              <w:rPr>
                <w:rFonts w:asciiTheme="minorHAnsi" w:hAnsiTheme="minorHAnsi" w:cstheme="minorHAnsi"/>
                <w:iCs/>
                <w:kern w:val="0"/>
                <w:sz w:val="22"/>
                <w:szCs w:val="22"/>
              </w:rPr>
              <w:t xml:space="preserve"> preparing</w:t>
            </w:r>
            <w:r w:rsidR="000C3FB9" w:rsidRPr="00C74F9B">
              <w:rPr>
                <w:rFonts w:asciiTheme="minorHAnsi" w:hAnsiTheme="minorHAnsi" w:cstheme="minorHAnsi"/>
                <w:iCs/>
                <w:kern w:val="0"/>
                <w:sz w:val="22"/>
                <w:szCs w:val="22"/>
              </w:rPr>
              <w:t xml:space="preserve"> film</w:t>
            </w:r>
            <w:r w:rsidR="00D50D64">
              <w:rPr>
                <w:rFonts w:asciiTheme="minorHAnsi" w:hAnsiTheme="minorHAnsi" w:cstheme="minorHAnsi"/>
                <w:iCs/>
                <w:kern w:val="0"/>
                <w:sz w:val="22"/>
                <w:szCs w:val="22"/>
              </w:rPr>
              <w:t xml:space="preserve">, </w:t>
            </w:r>
            <w:r w:rsidR="00DB1365">
              <w:rPr>
                <w:rFonts w:asciiTheme="minorHAnsi" w:hAnsiTheme="minorHAnsi" w:cstheme="minorHAnsi"/>
                <w:iCs/>
                <w:kern w:val="0"/>
                <w:sz w:val="22"/>
                <w:szCs w:val="22"/>
              </w:rPr>
              <w:t xml:space="preserve">prepared </w:t>
            </w:r>
            <w:r w:rsidR="00DB1365" w:rsidRPr="00C74F9B">
              <w:rPr>
                <w:rFonts w:asciiTheme="minorHAnsi" w:hAnsiTheme="minorHAnsi" w:cstheme="minorHAnsi"/>
                <w:iCs/>
                <w:kern w:val="0"/>
                <w:sz w:val="22"/>
                <w:szCs w:val="22"/>
              </w:rPr>
              <w:t>using</w:t>
            </w:r>
            <w:r w:rsidR="000C3FB9" w:rsidRPr="00C74F9B">
              <w:rPr>
                <w:rFonts w:asciiTheme="minorHAnsi" w:hAnsiTheme="minorHAnsi" w:cstheme="minorHAnsi"/>
                <w:iCs/>
                <w:kern w:val="0"/>
                <w:sz w:val="22"/>
                <w:szCs w:val="22"/>
              </w:rPr>
              <w:t xml:space="preserve"> </w:t>
            </w:r>
            <w:r w:rsidR="00D50D64">
              <w:rPr>
                <w:rFonts w:asciiTheme="minorHAnsi" w:hAnsiTheme="minorHAnsi" w:cstheme="minorHAnsi"/>
                <w:iCs/>
                <w:kern w:val="0"/>
                <w:sz w:val="22"/>
                <w:szCs w:val="22"/>
              </w:rPr>
              <w:t xml:space="preserve">the </w:t>
            </w:r>
            <w:r w:rsidR="000C3FB9" w:rsidRPr="00C74F9B">
              <w:rPr>
                <w:rFonts w:asciiTheme="minorHAnsi" w:hAnsiTheme="minorHAnsi" w:cstheme="minorHAnsi"/>
                <w:iCs/>
                <w:kern w:val="0"/>
                <w:sz w:val="22"/>
                <w:szCs w:val="22"/>
              </w:rPr>
              <w:t xml:space="preserve">emerging 3D printing technology. </w:t>
            </w:r>
          </w:p>
        </w:tc>
      </w:tr>
    </w:tbl>
    <w:p w14:paraId="1A13D236" w14:textId="70901A23" w:rsidR="002E647F" w:rsidRDefault="002E647F" w:rsidP="004C6C1B"/>
    <w:sectPr w:rsidR="002E647F" w:rsidSect="00E814B8">
      <w:headerReference w:type="first" r:id="rId10"/>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DD512" w14:textId="77777777" w:rsidR="003F6482" w:rsidRDefault="003F6482" w:rsidP="00BD1E89">
      <w:pPr>
        <w:spacing w:line="240" w:lineRule="auto"/>
      </w:pPr>
      <w:r>
        <w:separator/>
      </w:r>
    </w:p>
  </w:endnote>
  <w:endnote w:type="continuationSeparator" w:id="0">
    <w:p w14:paraId="48038DE3" w14:textId="77777777" w:rsidR="003F6482" w:rsidRDefault="003F6482"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661A5" w14:textId="77777777" w:rsidR="003F6482" w:rsidRDefault="003F6482" w:rsidP="00BD1E89">
      <w:pPr>
        <w:spacing w:line="240" w:lineRule="auto"/>
      </w:pPr>
      <w:r>
        <w:separator/>
      </w:r>
    </w:p>
  </w:footnote>
  <w:footnote w:type="continuationSeparator" w:id="0">
    <w:p w14:paraId="0A605403" w14:textId="77777777" w:rsidR="003F6482" w:rsidRDefault="003F6482"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450C326A"/>
    <w:multiLevelType w:val="hybridMultilevel"/>
    <w:tmpl w:val="B8402742"/>
    <w:lvl w:ilvl="0" w:tplc="5FAA65D8">
      <w:start w:val="1"/>
      <w:numFmt w:val="bullet"/>
      <w:lvlText w:val=""/>
      <w:lvlJc w:val="left"/>
      <w:pPr>
        <w:tabs>
          <w:tab w:val="num" w:pos="720"/>
        </w:tabs>
        <w:ind w:left="720" w:hanging="360"/>
      </w:pPr>
      <w:rPr>
        <w:rFonts w:ascii="Symbol" w:hAnsi="Symbol" w:hint="default"/>
      </w:rPr>
    </w:lvl>
    <w:lvl w:ilvl="1" w:tplc="947E3B28" w:tentative="1">
      <w:start w:val="1"/>
      <w:numFmt w:val="bullet"/>
      <w:lvlText w:val=""/>
      <w:lvlJc w:val="left"/>
      <w:pPr>
        <w:tabs>
          <w:tab w:val="num" w:pos="1440"/>
        </w:tabs>
        <w:ind w:left="1440" w:hanging="360"/>
      </w:pPr>
      <w:rPr>
        <w:rFonts w:ascii="Symbol" w:hAnsi="Symbol" w:hint="default"/>
      </w:rPr>
    </w:lvl>
    <w:lvl w:ilvl="2" w:tplc="BDB2C830" w:tentative="1">
      <w:start w:val="1"/>
      <w:numFmt w:val="bullet"/>
      <w:lvlText w:val=""/>
      <w:lvlJc w:val="left"/>
      <w:pPr>
        <w:tabs>
          <w:tab w:val="num" w:pos="2160"/>
        </w:tabs>
        <w:ind w:left="2160" w:hanging="360"/>
      </w:pPr>
      <w:rPr>
        <w:rFonts w:ascii="Symbol" w:hAnsi="Symbol" w:hint="default"/>
      </w:rPr>
    </w:lvl>
    <w:lvl w:ilvl="3" w:tplc="590C998C" w:tentative="1">
      <w:start w:val="1"/>
      <w:numFmt w:val="bullet"/>
      <w:lvlText w:val=""/>
      <w:lvlJc w:val="left"/>
      <w:pPr>
        <w:tabs>
          <w:tab w:val="num" w:pos="2880"/>
        </w:tabs>
        <w:ind w:left="2880" w:hanging="360"/>
      </w:pPr>
      <w:rPr>
        <w:rFonts w:ascii="Symbol" w:hAnsi="Symbol" w:hint="default"/>
      </w:rPr>
    </w:lvl>
    <w:lvl w:ilvl="4" w:tplc="F4D8C78C" w:tentative="1">
      <w:start w:val="1"/>
      <w:numFmt w:val="bullet"/>
      <w:lvlText w:val=""/>
      <w:lvlJc w:val="left"/>
      <w:pPr>
        <w:tabs>
          <w:tab w:val="num" w:pos="3600"/>
        </w:tabs>
        <w:ind w:left="3600" w:hanging="360"/>
      </w:pPr>
      <w:rPr>
        <w:rFonts w:ascii="Symbol" w:hAnsi="Symbol" w:hint="default"/>
      </w:rPr>
    </w:lvl>
    <w:lvl w:ilvl="5" w:tplc="BB24D702" w:tentative="1">
      <w:start w:val="1"/>
      <w:numFmt w:val="bullet"/>
      <w:lvlText w:val=""/>
      <w:lvlJc w:val="left"/>
      <w:pPr>
        <w:tabs>
          <w:tab w:val="num" w:pos="4320"/>
        </w:tabs>
        <w:ind w:left="4320" w:hanging="360"/>
      </w:pPr>
      <w:rPr>
        <w:rFonts w:ascii="Symbol" w:hAnsi="Symbol" w:hint="default"/>
      </w:rPr>
    </w:lvl>
    <w:lvl w:ilvl="6" w:tplc="11B25822" w:tentative="1">
      <w:start w:val="1"/>
      <w:numFmt w:val="bullet"/>
      <w:lvlText w:val=""/>
      <w:lvlJc w:val="left"/>
      <w:pPr>
        <w:tabs>
          <w:tab w:val="num" w:pos="5040"/>
        </w:tabs>
        <w:ind w:left="5040" w:hanging="360"/>
      </w:pPr>
      <w:rPr>
        <w:rFonts w:ascii="Symbol" w:hAnsi="Symbol" w:hint="default"/>
      </w:rPr>
    </w:lvl>
    <w:lvl w:ilvl="7" w:tplc="A63CF9D6" w:tentative="1">
      <w:start w:val="1"/>
      <w:numFmt w:val="bullet"/>
      <w:lvlText w:val=""/>
      <w:lvlJc w:val="left"/>
      <w:pPr>
        <w:tabs>
          <w:tab w:val="num" w:pos="5760"/>
        </w:tabs>
        <w:ind w:left="5760" w:hanging="360"/>
      </w:pPr>
      <w:rPr>
        <w:rFonts w:ascii="Symbol" w:hAnsi="Symbol" w:hint="default"/>
      </w:rPr>
    </w:lvl>
    <w:lvl w:ilvl="8" w:tplc="49C8EA6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03672E3"/>
    <w:multiLevelType w:val="hybridMultilevel"/>
    <w:tmpl w:val="9A704786"/>
    <w:lvl w:ilvl="0" w:tplc="42BA3DD6">
      <w:start w:val="1"/>
      <w:numFmt w:val="bullet"/>
      <w:lvlText w:val=""/>
      <w:lvlJc w:val="left"/>
      <w:pPr>
        <w:tabs>
          <w:tab w:val="num" w:pos="720"/>
        </w:tabs>
        <w:ind w:left="720" w:hanging="360"/>
      </w:pPr>
      <w:rPr>
        <w:rFonts w:ascii="Symbol" w:hAnsi="Symbol" w:hint="default"/>
      </w:rPr>
    </w:lvl>
    <w:lvl w:ilvl="1" w:tplc="9AE61388" w:tentative="1">
      <w:start w:val="1"/>
      <w:numFmt w:val="bullet"/>
      <w:lvlText w:val=""/>
      <w:lvlJc w:val="left"/>
      <w:pPr>
        <w:tabs>
          <w:tab w:val="num" w:pos="1440"/>
        </w:tabs>
        <w:ind w:left="1440" w:hanging="360"/>
      </w:pPr>
      <w:rPr>
        <w:rFonts w:ascii="Symbol" w:hAnsi="Symbol" w:hint="default"/>
      </w:rPr>
    </w:lvl>
    <w:lvl w:ilvl="2" w:tplc="993AF304" w:tentative="1">
      <w:start w:val="1"/>
      <w:numFmt w:val="bullet"/>
      <w:lvlText w:val=""/>
      <w:lvlJc w:val="left"/>
      <w:pPr>
        <w:tabs>
          <w:tab w:val="num" w:pos="2160"/>
        </w:tabs>
        <w:ind w:left="2160" w:hanging="360"/>
      </w:pPr>
      <w:rPr>
        <w:rFonts w:ascii="Symbol" w:hAnsi="Symbol" w:hint="default"/>
      </w:rPr>
    </w:lvl>
    <w:lvl w:ilvl="3" w:tplc="6F92B85C" w:tentative="1">
      <w:start w:val="1"/>
      <w:numFmt w:val="bullet"/>
      <w:lvlText w:val=""/>
      <w:lvlJc w:val="left"/>
      <w:pPr>
        <w:tabs>
          <w:tab w:val="num" w:pos="2880"/>
        </w:tabs>
        <w:ind w:left="2880" w:hanging="360"/>
      </w:pPr>
      <w:rPr>
        <w:rFonts w:ascii="Symbol" w:hAnsi="Symbol" w:hint="default"/>
      </w:rPr>
    </w:lvl>
    <w:lvl w:ilvl="4" w:tplc="101C6C0A" w:tentative="1">
      <w:start w:val="1"/>
      <w:numFmt w:val="bullet"/>
      <w:lvlText w:val=""/>
      <w:lvlJc w:val="left"/>
      <w:pPr>
        <w:tabs>
          <w:tab w:val="num" w:pos="3600"/>
        </w:tabs>
        <w:ind w:left="3600" w:hanging="360"/>
      </w:pPr>
      <w:rPr>
        <w:rFonts w:ascii="Symbol" w:hAnsi="Symbol" w:hint="default"/>
      </w:rPr>
    </w:lvl>
    <w:lvl w:ilvl="5" w:tplc="269C9CA6" w:tentative="1">
      <w:start w:val="1"/>
      <w:numFmt w:val="bullet"/>
      <w:lvlText w:val=""/>
      <w:lvlJc w:val="left"/>
      <w:pPr>
        <w:tabs>
          <w:tab w:val="num" w:pos="4320"/>
        </w:tabs>
        <w:ind w:left="4320" w:hanging="360"/>
      </w:pPr>
      <w:rPr>
        <w:rFonts w:ascii="Symbol" w:hAnsi="Symbol" w:hint="default"/>
      </w:rPr>
    </w:lvl>
    <w:lvl w:ilvl="6" w:tplc="1E0C20AE" w:tentative="1">
      <w:start w:val="1"/>
      <w:numFmt w:val="bullet"/>
      <w:lvlText w:val=""/>
      <w:lvlJc w:val="left"/>
      <w:pPr>
        <w:tabs>
          <w:tab w:val="num" w:pos="5040"/>
        </w:tabs>
        <w:ind w:left="5040" w:hanging="360"/>
      </w:pPr>
      <w:rPr>
        <w:rFonts w:ascii="Symbol" w:hAnsi="Symbol" w:hint="default"/>
      </w:rPr>
    </w:lvl>
    <w:lvl w:ilvl="7" w:tplc="135C18BE" w:tentative="1">
      <w:start w:val="1"/>
      <w:numFmt w:val="bullet"/>
      <w:lvlText w:val=""/>
      <w:lvlJc w:val="left"/>
      <w:pPr>
        <w:tabs>
          <w:tab w:val="num" w:pos="5760"/>
        </w:tabs>
        <w:ind w:left="5760" w:hanging="360"/>
      </w:pPr>
      <w:rPr>
        <w:rFonts w:ascii="Symbol" w:hAnsi="Symbol" w:hint="default"/>
      </w:rPr>
    </w:lvl>
    <w:lvl w:ilvl="8" w:tplc="B7C6B17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5" w15:restartNumberingAfterBreak="0">
    <w:nsid w:val="7DD11856"/>
    <w:multiLevelType w:val="hybridMultilevel"/>
    <w:tmpl w:val="871A5AF0"/>
    <w:lvl w:ilvl="0" w:tplc="FE72DF2C">
      <w:start w:val="1"/>
      <w:numFmt w:val="decimal"/>
      <w:lvlText w:val="%1."/>
      <w:lvlJc w:val="left"/>
      <w:pPr>
        <w:tabs>
          <w:tab w:val="num" w:pos="720"/>
        </w:tabs>
        <w:ind w:left="720" w:hanging="360"/>
      </w:pPr>
    </w:lvl>
    <w:lvl w:ilvl="1" w:tplc="38649F2E" w:tentative="1">
      <w:start w:val="1"/>
      <w:numFmt w:val="decimal"/>
      <w:lvlText w:val="%2."/>
      <w:lvlJc w:val="left"/>
      <w:pPr>
        <w:tabs>
          <w:tab w:val="num" w:pos="1440"/>
        </w:tabs>
        <w:ind w:left="1440" w:hanging="360"/>
      </w:pPr>
    </w:lvl>
    <w:lvl w:ilvl="2" w:tplc="1BF879B0" w:tentative="1">
      <w:start w:val="1"/>
      <w:numFmt w:val="decimal"/>
      <w:lvlText w:val="%3."/>
      <w:lvlJc w:val="left"/>
      <w:pPr>
        <w:tabs>
          <w:tab w:val="num" w:pos="2160"/>
        </w:tabs>
        <w:ind w:left="2160" w:hanging="360"/>
      </w:pPr>
    </w:lvl>
    <w:lvl w:ilvl="3" w:tplc="B4B87E40" w:tentative="1">
      <w:start w:val="1"/>
      <w:numFmt w:val="decimal"/>
      <w:lvlText w:val="%4."/>
      <w:lvlJc w:val="left"/>
      <w:pPr>
        <w:tabs>
          <w:tab w:val="num" w:pos="2880"/>
        </w:tabs>
        <w:ind w:left="2880" w:hanging="360"/>
      </w:pPr>
    </w:lvl>
    <w:lvl w:ilvl="4" w:tplc="DE0E41D4" w:tentative="1">
      <w:start w:val="1"/>
      <w:numFmt w:val="decimal"/>
      <w:lvlText w:val="%5."/>
      <w:lvlJc w:val="left"/>
      <w:pPr>
        <w:tabs>
          <w:tab w:val="num" w:pos="3600"/>
        </w:tabs>
        <w:ind w:left="3600" w:hanging="360"/>
      </w:pPr>
    </w:lvl>
    <w:lvl w:ilvl="5" w:tplc="E866172E" w:tentative="1">
      <w:start w:val="1"/>
      <w:numFmt w:val="decimal"/>
      <w:lvlText w:val="%6."/>
      <w:lvlJc w:val="left"/>
      <w:pPr>
        <w:tabs>
          <w:tab w:val="num" w:pos="4320"/>
        </w:tabs>
        <w:ind w:left="4320" w:hanging="360"/>
      </w:pPr>
    </w:lvl>
    <w:lvl w:ilvl="6" w:tplc="87D2166C" w:tentative="1">
      <w:start w:val="1"/>
      <w:numFmt w:val="decimal"/>
      <w:lvlText w:val="%7."/>
      <w:lvlJc w:val="left"/>
      <w:pPr>
        <w:tabs>
          <w:tab w:val="num" w:pos="5040"/>
        </w:tabs>
        <w:ind w:left="5040" w:hanging="360"/>
      </w:pPr>
    </w:lvl>
    <w:lvl w:ilvl="7" w:tplc="916C8928" w:tentative="1">
      <w:start w:val="1"/>
      <w:numFmt w:val="decimal"/>
      <w:lvlText w:val="%8."/>
      <w:lvlJc w:val="left"/>
      <w:pPr>
        <w:tabs>
          <w:tab w:val="num" w:pos="5760"/>
        </w:tabs>
        <w:ind w:left="5760" w:hanging="360"/>
      </w:pPr>
    </w:lvl>
    <w:lvl w:ilvl="8" w:tplc="2354C7AA" w:tentative="1">
      <w:start w:val="1"/>
      <w:numFmt w:val="decimal"/>
      <w:lvlText w:val="%9."/>
      <w:lvlJc w:val="left"/>
      <w:pPr>
        <w:tabs>
          <w:tab w:val="num" w:pos="6480"/>
        </w:tabs>
        <w:ind w:left="6480" w:hanging="360"/>
      </w:pPr>
    </w:lvl>
  </w:abstractNum>
  <w:abstractNum w:abstractNumId="6" w15:restartNumberingAfterBreak="0">
    <w:nsid w:val="7F497237"/>
    <w:multiLevelType w:val="hybridMultilevel"/>
    <w:tmpl w:val="F692E9D8"/>
    <w:lvl w:ilvl="0" w:tplc="80DCDB64">
      <w:start w:val="1"/>
      <w:numFmt w:val="bullet"/>
      <w:lvlText w:val=""/>
      <w:lvlJc w:val="left"/>
      <w:pPr>
        <w:tabs>
          <w:tab w:val="num" w:pos="720"/>
        </w:tabs>
        <w:ind w:left="720" w:hanging="360"/>
      </w:pPr>
      <w:rPr>
        <w:rFonts w:ascii="Symbol" w:hAnsi="Symbol" w:hint="default"/>
      </w:rPr>
    </w:lvl>
    <w:lvl w:ilvl="1" w:tplc="05586F16" w:tentative="1">
      <w:start w:val="1"/>
      <w:numFmt w:val="bullet"/>
      <w:lvlText w:val=""/>
      <w:lvlJc w:val="left"/>
      <w:pPr>
        <w:tabs>
          <w:tab w:val="num" w:pos="1440"/>
        </w:tabs>
        <w:ind w:left="1440" w:hanging="360"/>
      </w:pPr>
      <w:rPr>
        <w:rFonts w:ascii="Symbol" w:hAnsi="Symbol" w:hint="default"/>
      </w:rPr>
    </w:lvl>
    <w:lvl w:ilvl="2" w:tplc="4092952C" w:tentative="1">
      <w:start w:val="1"/>
      <w:numFmt w:val="bullet"/>
      <w:lvlText w:val=""/>
      <w:lvlJc w:val="left"/>
      <w:pPr>
        <w:tabs>
          <w:tab w:val="num" w:pos="2160"/>
        </w:tabs>
        <w:ind w:left="2160" w:hanging="360"/>
      </w:pPr>
      <w:rPr>
        <w:rFonts w:ascii="Symbol" w:hAnsi="Symbol" w:hint="default"/>
      </w:rPr>
    </w:lvl>
    <w:lvl w:ilvl="3" w:tplc="5B9CFD82" w:tentative="1">
      <w:start w:val="1"/>
      <w:numFmt w:val="bullet"/>
      <w:lvlText w:val=""/>
      <w:lvlJc w:val="left"/>
      <w:pPr>
        <w:tabs>
          <w:tab w:val="num" w:pos="2880"/>
        </w:tabs>
        <w:ind w:left="2880" w:hanging="360"/>
      </w:pPr>
      <w:rPr>
        <w:rFonts w:ascii="Symbol" w:hAnsi="Symbol" w:hint="default"/>
      </w:rPr>
    </w:lvl>
    <w:lvl w:ilvl="4" w:tplc="00FE6CCE" w:tentative="1">
      <w:start w:val="1"/>
      <w:numFmt w:val="bullet"/>
      <w:lvlText w:val=""/>
      <w:lvlJc w:val="left"/>
      <w:pPr>
        <w:tabs>
          <w:tab w:val="num" w:pos="3600"/>
        </w:tabs>
        <w:ind w:left="3600" w:hanging="360"/>
      </w:pPr>
      <w:rPr>
        <w:rFonts w:ascii="Symbol" w:hAnsi="Symbol" w:hint="default"/>
      </w:rPr>
    </w:lvl>
    <w:lvl w:ilvl="5" w:tplc="863061CA" w:tentative="1">
      <w:start w:val="1"/>
      <w:numFmt w:val="bullet"/>
      <w:lvlText w:val=""/>
      <w:lvlJc w:val="left"/>
      <w:pPr>
        <w:tabs>
          <w:tab w:val="num" w:pos="4320"/>
        </w:tabs>
        <w:ind w:left="4320" w:hanging="360"/>
      </w:pPr>
      <w:rPr>
        <w:rFonts w:ascii="Symbol" w:hAnsi="Symbol" w:hint="default"/>
      </w:rPr>
    </w:lvl>
    <w:lvl w:ilvl="6" w:tplc="0014683A" w:tentative="1">
      <w:start w:val="1"/>
      <w:numFmt w:val="bullet"/>
      <w:lvlText w:val=""/>
      <w:lvlJc w:val="left"/>
      <w:pPr>
        <w:tabs>
          <w:tab w:val="num" w:pos="5040"/>
        </w:tabs>
        <w:ind w:left="5040" w:hanging="360"/>
      </w:pPr>
      <w:rPr>
        <w:rFonts w:ascii="Symbol" w:hAnsi="Symbol" w:hint="default"/>
      </w:rPr>
    </w:lvl>
    <w:lvl w:ilvl="7" w:tplc="F7DC78B8" w:tentative="1">
      <w:start w:val="1"/>
      <w:numFmt w:val="bullet"/>
      <w:lvlText w:val=""/>
      <w:lvlJc w:val="left"/>
      <w:pPr>
        <w:tabs>
          <w:tab w:val="num" w:pos="5760"/>
        </w:tabs>
        <w:ind w:left="5760" w:hanging="360"/>
      </w:pPr>
      <w:rPr>
        <w:rFonts w:ascii="Symbol" w:hAnsi="Symbol" w:hint="default"/>
      </w:rPr>
    </w:lvl>
    <w:lvl w:ilvl="8" w:tplc="AF70CA9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4"/>
  </w:num>
  <w:num w:numId="3">
    <w:abstractNumId w:val="1"/>
  </w:num>
  <w:num w:numId="4">
    <w:abstractNumId w:val="0"/>
  </w:num>
  <w:num w:numId="5">
    <w:abstractNumId w:val="6"/>
  </w:num>
  <w:num w:numId="6">
    <w:abstractNumId w:val="2"/>
  </w:num>
  <w:num w:numId="7">
    <w:abstractNumId w:val="3"/>
  </w:num>
  <w:num w:numId="8">
    <w:abstractNumId w:val="5"/>
  </w:num>
  <w:num w:numId="9">
    <w:abstractNumId w:val="4"/>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05C9B"/>
    <w:rsid w:val="000079C9"/>
    <w:rsid w:val="00011651"/>
    <w:rsid w:val="00014790"/>
    <w:rsid w:val="00014924"/>
    <w:rsid w:val="00014ACD"/>
    <w:rsid w:val="0001709F"/>
    <w:rsid w:val="00032301"/>
    <w:rsid w:val="00032BD4"/>
    <w:rsid w:val="0003601D"/>
    <w:rsid w:val="0004056A"/>
    <w:rsid w:val="00054EF7"/>
    <w:rsid w:val="000613DF"/>
    <w:rsid w:val="000623A5"/>
    <w:rsid w:val="000666E5"/>
    <w:rsid w:val="00070527"/>
    <w:rsid w:val="0007079A"/>
    <w:rsid w:val="000750B4"/>
    <w:rsid w:val="00082E6C"/>
    <w:rsid w:val="00082F81"/>
    <w:rsid w:val="00083E61"/>
    <w:rsid w:val="00087C7F"/>
    <w:rsid w:val="000942F4"/>
    <w:rsid w:val="00095C81"/>
    <w:rsid w:val="00096C63"/>
    <w:rsid w:val="000A2141"/>
    <w:rsid w:val="000A378E"/>
    <w:rsid w:val="000A4D16"/>
    <w:rsid w:val="000A7F24"/>
    <w:rsid w:val="000B06CD"/>
    <w:rsid w:val="000B3A82"/>
    <w:rsid w:val="000B7D6D"/>
    <w:rsid w:val="000C3FB9"/>
    <w:rsid w:val="000C41F6"/>
    <w:rsid w:val="000C521F"/>
    <w:rsid w:val="000C5CCD"/>
    <w:rsid w:val="000D3808"/>
    <w:rsid w:val="000D503A"/>
    <w:rsid w:val="000D70EE"/>
    <w:rsid w:val="000D720A"/>
    <w:rsid w:val="000D726D"/>
    <w:rsid w:val="000D782C"/>
    <w:rsid w:val="000E11A5"/>
    <w:rsid w:val="000E6330"/>
    <w:rsid w:val="000F0AB1"/>
    <w:rsid w:val="0010262B"/>
    <w:rsid w:val="001053BF"/>
    <w:rsid w:val="0010665A"/>
    <w:rsid w:val="00107714"/>
    <w:rsid w:val="00110DE9"/>
    <w:rsid w:val="00115BC3"/>
    <w:rsid w:val="00123E01"/>
    <w:rsid w:val="001320BC"/>
    <w:rsid w:val="001339DD"/>
    <w:rsid w:val="0013698E"/>
    <w:rsid w:val="00142EC0"/>
    <w:rsid w:val="001452C2"/>
    <w:rsid w:val="00145EFF"/>
    <w:rsid w:val="00152DA2"/>
    <w:rsid w:val="00153F61"/>
    <w:rsid w:val="0016007C"/>
    <w:rsid w:val="001604BA"/>
    <w:rsid w:val="00162654"/>
    <w:rsid w:val="00163324"/>
    <w:rsid w:val="001670B5"/>
    <w:rsid w:val="00183109"/>
    <w:rsid w:val="00183FD2"/>
    <w:rsid w:val="00184DBB"/>
    <w:rsid w:val="00190A53"/>
    <w:rsid w:val="001943BF"/>
    <w:rsid w:val="00195969"/>
    <w:rsid w:val="001A16C9"/>
    <w:rsid w:val="001A2720"/>
    <w:rsid w:val="001A6320"/>
    <w:rsid w:val="001B0FF6"/>
    <w:rsid w:val="001B15B3"/>
    <w:rsid w:val="001B446F"/>
    <w:rsid w:val="001B5C81"/>
    <w:rsid w:val="001C34A3"/>
    <w:rsid w:val="001C4C57"/>
    <w:rsid w:val="001D1BC6"/>
    <w:rsid w:val="001D4DA1"/>
    <w:rsid w:val="001E2F8F"/>
    <w:rsid w:val="00203599"/>
    <w:rsid w:val="002044CF"/>
    <w:rsid w:val="002148E3"/>
    <w:rsid w:val="00216164"/>
    <w:rsid w:val="0022659A"/>
    <w:rsid w:val="00227538"/>
    <w:rsid w:val="00230802"/>
    <w:rsid w:val="00234746"/>
    <w:rsid w:val="00234B63"/>
    <w:rsid w:val="002378AF"/>
    <w:rsid w:val="0024360A"/>
    <w:rsid w:val="00245B98"/>
    <w:rsid w:val="00246B18"/>
    <w:rsid w:val="002479BE"/>
    <w:rsid w:val="00250732"/>
    <w:rsid w:val="0025429E"/>
    <w:rsid w:val="0026444C"/>
    <w:rsid w:val="00264D7C"/>
    <w:rsid w:val="002721C8"/>
    <w:rsid w:val="00272FA2"/>
    <w:rsid w:val="0028114C"/>
    <w:rsid w:val="00291A31"/>
    <w:rsid w:val="00295A98"/>
    <w:rsid w:val="00297877"/>
    <w:rsid w:val="00297BED"/>
    <w:rsid w:val="002A115E"/>
    <w:rsid w:val="002B0101"/>
    <w:rsid w:val="002B5D14"/>
    <w:rsid w:val="002C30C2"/>
    <w:rsid w:val="002C6626"/>
    <w:rsid w:val="002C66CF"/>
    <w:rsid w:val="002D0F17"/>
    <w:rsid w:val="002D1EA6"/>
    <w:rsid w:val="002D5074"/>
    <w:rsid w:val="002D6BAE"/>
    <w:rsid w:val="002D76A5"/>
    <w:rsid w:val="002E47FD"/>
    <w:rsid w:val="002E647F"/>
    <w:rsid w:val="002F23A8"/>
    <w:rsid w:val="002F3106"/>
    <w:rsid w:val="002F46BF"/>
    <w:rsid w:val="0030271A"/>
    <w:rsid w:val="00302EDA"/>
    <w:rsid w:val="003053A0"/>
    <w:rsid w:val="00307D6D"/>
    <w:rsid w:val="00310545"/>
    <w:rsid w:val="003105FC"/>
    <w:rsid w:val="00320C8D"/>
    <w:rsid w:val="0032545C"/>
    <w:rsid w:val="003312EE"/>
    <w:rsid w:val="0033241C"/>
    <w:rsid w:val="003335C9"/>
    <w:rsid w:val="0033399E"/>
    <w:rsid w:val="00333B09"/>
    <w:rsid w:val="00335A26"/>
    <w:rsid w:val="00335FC1"/>
    <w:rsid w:val="0035304F"/>
    <w:rsid w:val="003553E5"/>
    <w:rsid w:val="003621D3"/>
    <w:rsid w:val="003622EB"/>
    <w:rsid w:val="00362A90"/>
    <w:rsid w:val="0036455B"/>
    <w:rsid w:val="00364B3C"/>
    <w:rsid w:val="00371895"/>
    <w:rsid w:val="00373BBC"/>
    <w:rsid w:val="00373EF3"/>
    <w:rsid w:val="00383AB7"/>
    <w:rsid w:val="00383F0E"/>
    <w:rsid w:val="00390570"/>
    <w:rsid w:val="00392592"/>
    <w:rsid w:val="00396079"/>
    <w:rsid w:val="003A119F"/>
    <w:rsid w:val="003A13B3"/>
    <w:rsid w:val="003A6CCC"/>
    <w:rsid w:val="003B2A34"/>
    <w:rsid w:val="003B5F5A"/>
    <w:rsid w:val="003B7A55"/>
    <w:rsid w:val="003C3474"/>
    <w:rsid w:val="003D2803"/>
    <w:rsid w:val="003D3E21"/>
    <w:rsid w:val="003D6401"/>
    <w:rsid w:val="003D68E2"/>
    <w:rsid w:val="003E4C36"/>
    <w:rsid w:val="003E520A"/>
    <w:rsid w:val="003E6119"/>
    <w:rsid w:val="003E7655"/>
    <w:rsid w:val="003F101C"/>
    <w:rsid w:val="003F355B"/>
    <w:rsid w:val="003F59F7"/>
    <w:rsid w:val="003F6482"/>
    <w:rsid w:val="003F7D70"/>
    <w:rsid w:val="00402D0B"/>
    <w:rsid w:val="00406CFF"/>
    <w:rsid w:val="004073DA"/>
    <w:rsid w:val="004076FD"/>
    <w:rsid w:val="00410A0D"/>
    <w:rsid w:val="00412F75"/>
    <w:rsid w:val="00413BB4"/>
    <w:rsid w:val="00414503"/>
    <w:rsid w:val="004162BA"/>
    <w:rsid w:val="004165DB"/>
    <w:rsid w:val="00416B12"/>
    <w:rsid w:val="0041728E"/>
    <w:rsid w:val="00424292"/>
    <w:rsid w:val="00424BC0"/>
    <w:rsid w:val="00425FE4"/>
    <w:rsid w:val="00426F83"/>
    <w:rsid w:val="00432A9A"/>
    <w:rsid w:val="00434939"/>
    <w:rsid w:val="004366F0"/>
    <w:rsid w:val="0043706C"/>
    <w:rsid w:val="00437218"/>
    <w:rsid w:val="00437F2F"/>
    <w:rsid w:val="00444BC2"/>
    <w:rsid w:val="00451F10"/>
    <w:rsid w:val="00452DF1"/>
    <w:rsid w:val="00455551"/>
    <w:rsid w:val="004577A8"/>
    <w:rsid w:val="00457F8D"/>
    <w:rsid w:val="00462538"/>
    <w:rsid w:val="0046309C"/>
    <w:rsid w:val="00467745"/>
    <w:rsid w:val="00470EEC"/>
    <w:rsid w:val="00472A90"/>
    <w:rsid w:val="00475F26"/>
    <w:rsid w:val="00476A41"/>
    <w:rsid w:val="00485186"/>
    <w:rsid w:val="004979FA"/>
    <w:rsid w:val="004A7A14"/>
    <w:rsid w:val="004A7B46"/>
    <w:rsid w:val="004B42C8"/>
    <w:rsid w:val="004B4F75"/>
    <w:rsid w:val="004C0762"/>
    <w:rsid w:val="004C09F2"/>
    <w:rsid w:val="004C6840"/>
    <w:rsid w:val="004C6C1B"/>
    <w:rsid w:val="004D02DC"/>
    <w:rsid w:val="004D0D1D"/>
    <w:rsid w:val="004D7962"/>
    <w:rsid w:val="004E0C45"/>
    <w:rsid w:val="004E1786"/>
    <w:rsid w:val="004E4560"/>
    <w:rsid w:val="004E4F44"/>
    <w:rsid w:val="004E66DD"/>
    <w:rsid w:val="004F4550"/>
    <w:rsid w:val="004F4728"/>
    <w:rsid w:val="004F6205"/>
    <w:rsid w:val="005020D3"/>
    <w:rsid w:val="0050565D"/>
    <w:rsid w:val="00507BF3"/>
    <w:rsid w:val="0051646C"/>
    <w:rsid w:val="00517096"/>
    <w:rsid w:val="00521C25"/>
    <w:rsid w:val="0054156B"/>
    <w:rsid w:val="0054160D"/>
    <w:rsid w:val="00550AD8"/>
    <w:rsid w:val="00554672"/>
    <w:rsid w:val="00563E31"/>
    <w:rsid w:val="00571086"/>
    <w:rsid w:val="00577AE5"/>
    <w:rsid w:val="00582B63"/>
    <w:rsid w:val="005844D0"/>
    <w:rsid w:val="00592BC1"/>
    <w:rsid w:val="005963B0"/>
    <w:rsid w:val="00596B63"/>
    <w:rsid w:val="005978F4"/>
    <w:rsid w:val="005A23DC"/>
    <w:rsid w:val="005A3EEE"/>
    <w:rsid w:val="005A61C0"/>
    <w:rsid w:val="005A763D"/>
    <w:rsid w:val="005B1063"/>
    <w:rsid w:val="005B1BDF"/>
    <w:rsid w:val="005B2B41"/>
    <w:rsid w:val="005B5609"/>
    <w:rsid w:val="005B5964"/>
    <w:rsid w:val="005C2CBB"/>
    <w:rsid w:val="005D17F2"/>
    <w:rsid w:val="005D25AF"/>
    <w:rsid w:val="005D3DEF"/>
    <w:rsid w:val="005D4431"/>
    <w:rsid w:val="005D55A0"/>
    <w:rsid w:val="005D7144"/>
    <w:rsid w:val="005E4B09"/>
    <w:rsid w:val="005E73A6"/>
    <w:rsid w:val="005E7DB4"/>
    <w:rsid w:val="005F492E"/>
    <w:rsid w:val="005F4F28"/>
    <w:rsid w:val="006009E0"/>
    <w:rsid w:val="0060410C"/>
    <w:rsid w:val="0060429A"/>
    <w:rsid w:val="00605758"/>
    <w:rsid w:val="00605BA8"/>
    <w:rsid w:val="0060767D"/>
    <w:rsid w:val="006115BC"/>
    <w:rsid w:val="00623319"/>
    <w:rsid w:val="00632864"/>
    <w:rsid w:val="00632F45"/>
    <w:rsid w:val="00633BF5"/>
    <w:rsid w:val="00636317"/>
    <w:rsid w:val="00643728"/>
    <w:rsid w:val="00645DDF"/>
    <w:rsid w:val="006507FB"/>
    <w:rsid w:val="0065207F"/>
    <w:rsid w:val="006572F3"/>
    <w:rsid w:val="00665BEE"/>
    <w:rsid w:val="006709BB"/>
    <w:rsid w:val="0068335F"/>
    <w:rsid w:val="00684BCF"/>
    <w:rsid w:val="00690EDA"/>
    <w:rsid w:val="00692037"/>
    <w:rsid w:val="00693D9D"/>
    <w:rsid w:val="0069666C"/>
    <w:rsid w:val="00696A20"/>
    <w:rsid w:val="006A1751"/>
    <w:rsid w:val="006A4218"/>
    <w:rsid w:val="006A503A"/>
    <w:rsid w:val="006A5C74"/>
    <w:rsid w:val="006A5CB1"/>
    <w:rsid w:val="006A6A77"/>
    <w:rsid w:val="006A6CCC"/>
    <w:rsid w:val="006B42DB"/>
    <w:rsid w:val="006B43ED"/>
    <w:rsid w:val="006C1D18"/>
    <w:rsid w:val="006C399E"/>
    <w:rsid w:val="006C3B83"/>
    <w:rsid w:val="006D09E6"/>
    <w:rsid w:val="006D3433"/>
    <w:rsid w:val="006D3999"/>
    <w:rsid w:val="006D6FA0"/>
    <w:rsid w:val="006E0A14"/>
    <w:rsid w:val="006E24E6"/>
    <w:rsid w:val="006E3981"/>
    <w:rsid w:val="006E412F"/>
    <w:rsid w:val="006E7685"/>
    <w:rsid w:val="006F1738"/>
    <w:rsid w:val="006F3583"/>
    <w:rsid w:val="006F6240"/>
    <w:rsid w:val="006F62F8"/>
    <w:rsid w:val="00704574"/>
    <w:rsid w:val="007062A3"/>
    <w:rsid w:val="00713B34"/>
    <w:rsid w:val="00714C7D"/>
    <w:rsid w:val="00716763"/>
    <w:rsid w:val="00717254"/>
    <w:rsid w:val="007207A9"/>
    <w:rsid w:val="007243F0"/>
    <w:rsid w:val="007249F5"/>
    <w:rsid w:val="007259A0"/>
    <w:rsid w:val="00733D8F"/>
    <w:rsid w:val="00736421"/>
    <w:rsid w:val="00736765"/>
    <w:rsid w:val="00736D34"/>
    <w:rsid w:val="00744EF4"/>
    <w:rsid w:val="00745FC3"/>
    <w:rsid w:val="00746B98"/>
    <w:rsid w:val="0075082F"/>
    <w:rsid w:val="00754DC7"/>
    <w:rsid w:val="00761A62"/>
    <w:rsid w:val="00771C06"/>
    <w:rsid w:val="00773484"/>
    <w:rsid w:val="007774B5"/>
    <w:rsid w:val="00777C6E"/>
    <w:rsid w:val="007823B2"/>
    <w:rsid w:val="007860C0"/>
    <w:rsid w:val="00794235"/>
    <w:rsid w:val="007959F1"/>
    <w:rsid w:val="00797AC4"/>
    <w:rsid w:val="007A3923"/>
    <w:rsid w:val="007A72A3"/>
    <w:rsid w:val="007B068A"/>
    <w:rsid w:val="007B0BBB"/>
    <w:rsid w:val="007B1796"/>
    <w:rsid w:val="007B55C0"/>
    <w:rsid w:val="007B5ED3"/>
    <w:rsid w:val="007B7BC8"/>
    <w:rsid w:val="007C03E3"/>
    <w:rsid w:val="007C25F2"/>
    <w:rsid w:val="007C2AB4"/>
    <w:rsid w:val="007C2C8A"/>
    <w:rsid w:val="007C5750"/>
    <w:rsid w:val="007D0E1B"/>
    <w:rsid w:val="007D6C9E"/>
    <w:rsid w:val="007F4093"/>
    <w:rsid w:val="007F522C"/>
    <w:rsid w:val="00806DDF"/>
    <w:rsid w:val="008101B7"/>
    <w:rsid w:val="00810449"/>
    <w:rsid w:val="00810A01"/>
    <w:rsid w:val="0081498F"/>
    <w:rsid w:val="00816B20"/>
    <w:rsid w:val="008172C5"/>
    <w:rsid w:val="00820E53"/>
    <w:rsid w:val="00824CD4"/>
    <w:rsid w:val="008255F7"/>
    <w:rsid w:val="00844C4D"/>
    <w:rsid w:val="00845912"/>
    <w:rsid w:val="00845BF4"/>
    <w:rsid w:val="00850B8F"/>
    <w:rsid w:val="00851FD6"/>
    <w:rsid w:val="008562C0"/>
    <w:rsid w:val="008625F2"/>
    <w:rsid w:val="0086272F"/>
    <w:rsid w:val="008628F4"/>
    <w:rsid w:val="00864BAF"/>
    <w:rsid w:val="008731F6"/>
    <w:rsid w:val="00880659"/>
    <w:rsid w:val="00883AED"/>
    <w:rsid w:val="00885464"/>
    <w:rsid w:val="00885547"/>
    <w:rsid w:val="008858F4"/>
    <w:rsid w:val="0088641B"/>
    <w:rsid w:val="0088793A"/>
    <w:rsid w:val="00887F97"/>
    <w:rsid w:val="00890247"/>
    <w:rsid w:val="0089569D"/>
    <w:rsid w:val="00897B7D"/>
    <w:rsid w:val="008A2811"/>
    <w:rsid w:val="008B1D7D"/>
    <w:rsid w:val="008B4A0E"/>
    <w:rsid w:val="008C5822"/>
    <w:rsid w:val="008C6D67"/>
    <w:rsid w:val="008D33A9"/>
    <w:rsid w:val="008D421E"/>
    <w:rsid w:val="008D4FF1"/>
    <w:rsid w:val="008D5E85"/>
    <w:rsid w:val="008E0AC3"/>
    <w:rsid w:val="008E19D8"/>
    <w:rsid w:val="008E59A3"/>
    <w:rsid w:val="008E61E8"/>
    <w:rsid w:val="008F1BE4"/>
    <w:rsid w:val="008F1BFC"/>
    <w:rsid w:val="008F421A"/>
    <w:rsid w:val="008F5E0F"/>
    <w:rsid w:val="008F5FC8"/>
    <w:rsid w:val="008F6FE9"/>
    <w:rsid w:val="008F74BC"/>
    <w:rsid w:val="00902812"/>
    <w:rsid w:val="00913C22"/>
    <w:rsid w:val="00915FC1"/>
    <w:rsid w:val="00917422"/>
    <w:rsid w:val="00917736"/>
    <w:rsid w:val="009211F7"/>
    <w:rsid w:val="0092297B"/>
    <w:rsid w:val="0092416B"/>
    <w:rsid w:val="009245D5"/>
    <w:rsid w:val="009260E3"/>
    <w:rsid w:val="009316C6"/>
    <w:rsid w:val="00936F9D"/>
    <w:rsid w:val="009402B8"/>
    <w:rsid w:val="0095671E"/>
    <w:rsid w:val="0096092A"/>
    <w:rsid w:val="00961D41"/>
    <w:rsid w:val="009620D5"/>
    <w:rsid w:val="00962BC2"/>
    <w:rsid w:val="0096334C"/>
    <w:rsid w:val="0096422E"/>
    <w:rsid w:val="00964D40"/>
    <w:rsid w:val="00966780"/>
    <w:rsid w:val="0097290B"/>
    <w:rsid w:val="00974467"/>
    <w:rsid w:val="00981440"/>
    <w:rsid w:val="00981460"/>
    <w:rsid w:val="009820ED"/>
    <w:rsid w:val="00982BDF"/>
    <w:rsid w:val="009918CA"/>
    <w:rsid w:val="0099263D"/>
    <w:rsid w:val="00994AEE"/>
    <w:rsid w:val="009967E6"/>
    <w:rsid w:val="009B0A1B"/>
    <w:rsid w:val="009B5A1C"/>
    <w:rsid w:val="009C246A"/>
    <w:rsid w:val="009C2A46"/>
    <w:rsid w:val="009C5215"/>
    <w:rsid w:val="009C5A99"/>
    <w:rsid w:val="009D5AFE"/>
    <w:rsid w:val="009D6F8B"/>
    <w:rsid w:val="009D739E"/>
    <w:rsid w:val="009E0CED"/>
    <w:rsid w:val="009E19AE"/>
    <w:rsid w:val="009F43DC"/>
    <w:rsid w:val="009F4968"/>
    <w:rsid w:val="009F6283"/>
    <w:rsid w:val="00A06A96"/>
    <w:rsid w:val="00A1369D"/>
    <w:rsid w:val="00A13921"/>
    <w:rsid w:val="00A1615F"/>
    <w:rsid w:val="00A17F96"/>
    <w:rsid w:val="00A20BF0"/>
    <w:rsid w:val="00A23940"/>
    <w:rsid w:val="00A25D7C"/>
    <w:rsid w:val="00A31942"/>
    <w:rsid w:val="00A31B9E"/>
    <w:rsid w:val="00A37E7D"/>
    <w:rsid w:val="00A433FA"/>
    <w:rsid w:val="00A44140"/>
    <w:rsid w:val="00A50FCE"/>
    <w:rsid w:val="00A50FE6"/>
    <w:rsid w:val="00A51760"/>
    <w:rsid w:val="00A51BBB"/>
    <w:rsid w:val="00A65BD5"/>
    <w:rsid w:val="00A666DB"/>
    <w:rsid w:val="00A71013"/>
    <w:rsid w:val="00A7311C"/>
    <w:rsid w:val="00A80080"/>
    <w:rsid w:val="00A874AA"/>
    <w:rsid w:val="00A9137B"/>
    <w:rsid w:val="00A929F3"/>
    <w:rsid w:val="00A9436F"/>
    <w:rsid w:val="00A96CFB"/>
    <w:rsid w:val="00AA0247"/>
    <w:rsid w:val="00AA1EF6"/>
    <w:rsid w:val="00AA4FF5"/>
    <w:rsid w:val="00AA6752"/>
    <w:rsid w:val="00AB033A"/>
    <w:rsid w:val="00AB1317"/>
    <w:rsid w:val="00AB4B27"/>
    <w:rsid w:val="00AB63EC"/>
    <w:rsid w:val="00AD2C0E"/>
    <w:rsid w:val="00AE11B6"/>
    <w:rsid w:val="00AE1B4A"/>
    <w:rsid w:val="00AE34BF"/>
    <w:rsid w:val="00AE3CBA"/>
    <w:rsid w:val="00AF2C99"/>
    <w:rsid w:val="00AF3FAD"/>
    <w:rsid w:val="00AF41A5"/>
    <w:rsid w:val="00AF520D"/>
    <w:rsid w:val="00B0112F"/>
    <w:rsid w:val="00B10775"/>
    <w:rsid w:val="00B13908"/>
    <w:rsid w:val="00B162EB"/>
    <w:rsid w:val="00B20FB0"/>
    <w:rsid w:val="00B31D47"/>
    <w:rsid w:val="00B33DA7"/>
    <w:rsid w:val="00B3786C"/>
    <w:rsid w:val="00B37893"/>
    <w:rsid w:val="00B4449E"/>
    <w:rsid w:val="00B47233"/>
    <w:rsid w:val="00B54C8A"/>
    <w:rsid w:val="00B55477"/>
    <w:rsid w:val="00B603B4"/>
    <w:rsid w:val="00B67297"/>
    <w:rsid w:val="00B7052F"/>
    <w:rsid w:val="00B71665"/>
    <w:rsid w:val="00B7227B"/>
    <w:rsid w:val="00B7562B"/>
    <w:rsid w:val="00B7577C"/>
    <w:rsid w:val="00B77B95"/>
    <w:rsid w:val="00B837D4"/>
    <w:rsid w:val="00B83AA2"/>
    <w:rsid w:val="00B841BB"/>
    <w:rsid w:val="00B84923"/>
    <w:rsid w:val="00B85146"/>
    <w:rsid w:val="00B90FD9"/>
    <w:rsid w:val="00B92B63"/>
    <w:rsid w:val="00B9392A"/>
    <w:rsid w:val="00B964F7"/>
    <w:rsid w:val="00BA502A"/>
    <w:rsid w:val="00BA795B"/>
    <w:rsid w:val="00BB24B2"/>
    <w:rsid w:val="00BB25AA"/>
    <w:rsid w:val="00BB7A07"/>
    <w:rsid w:val="00BC3D5F"/>
    <w:rsid w:val="00BD1E89"/>
    <w:rsid w:val="00BE0222"/>
    <w:rsid w:val="00BE2D05"/>
    <w:rsid w:val="00BE3084"/>
    <w:rsid w:val="00BE4A67"/>
    <w:rsid w:val="00BE7127"/>
    <w:rsid w:val="00BE7C32"/>
    <w:rsid w:val="00BF13B8"/>
    <w:rsid w:val="00BF333A"/>
    <w:rsid w:val="00BF6DDB"/>
    <w:rsid w:val="00C010F7"/>
    <w:rsid w:val="00C02347"/>
    <w:rsid w:val="00C0541D"/>
    <w:rsid w:val="00C0799D"/>
    <w:rsid w:val="00C223FB"/>
    <w:rsid w:val="00C226CE"/>
    <w:rsid w:val="00C31387"/>
    <w:rsid w:val="00C34F2A"/>
    <w:rsid w:val="00C45B66"/>
    <w:rsid w:val="00C4762E"/>
    <w:rsid w:val="00C52FCC"/>
    <w:rsid w:val="00C549BA"/>
    <w:rsid w:val="00C55C38"/>
    <w:rsid w:val="00C55C81"/>
    <w:rsid w:val="00C601A6"/>
    <w:rsid w:val="00C602B2"/>
    <w:rsid w:val="00C63C61"/>
    <w:rsid w:val="00C65C38"/>
    <w:rsid w:val="00C704F5"/>
    <w:rsid w:val="00C71FDE"/>
    <w:rsid w:val="00C73AE8"/>
    <w:rsid w:val="00C74F9B"/>
    <w:rsid w:val="00C817F3"/>
    <w:rsid w:val="00C81917"/>
    <w:rsid w:val="00C829FB"/>
    <w:rsid w:val="00C82D57"/>
    <w:rsid w:val="00C86D79"/>
    <w:rsid w:val="00C87F91"/>
    <w:rsid w:val="00C9612A"/>
    <w:rsid w:val="00CA1523"/>
    <w:rsid w:val="00CA42B4"/>
    <w:rsid w:val="00CA4CDD"/>
    <w:rsid w:val="00CA6F86"/>
    <w:rsid w:val="00CB1585"/>
    <w:rsid w:val="00CB1FFC"/>
    <w:rsid w:val="00CC0B25"/>
    <w:rsid w:val="00CC187C"/>
    <w:rsid w:val="00CD0C25"/>
    <w:rsid w:val="00CD0D59"/>
    <w:rsid w:val="00CD6372"/>
    <w:rsid w:val="00CD6C69"/>
    <w:rsid w:val="00CD79F3"/>
    <w:rsid w:val="00CE1297"/>
    <w:rsid w:val="00CE4772"/>
    <w:rsid w:val="00CE6864"/>
    <w:rsid w:val="00CF1E6A"/>
    <w:rsid w:val="00CF28BF"/>
    <w:rsid w:val="00CF4F27"/>
    <w:rsid w:val="00D00099"/>
    <w:rsid w:val="00D0409A"/>
    <w:rsid w:val="00D04BE9"/>
    <w:rsid w:val="00D04C40"/>
    <w:rsid w:val="00D135B4"/>
    <w:rsid w:val="00D15EA8"/>
    <w:rsid w:val="00D25199"/>
    <w:rsid w:val="00D33CE9"/>
    <w:rsid w:val="00D3535D"/>
    <w:rsid w:val="00D3649F"/>
    <w:rsid w:val="00D415FF"/>
    <w:rsid w:val="00D4290A"/>
    <w:rsid w:val="00D42DA7"/>
    <w:rsid w:val="00D43767"/>
    <w:rsid w:val="00D4377D"/>
    <w:rsid w:val="00D44A86"/>
    <w:rsid w:val="00D5081C"/>
    <w:rsid w:val="00D50CA1"/>
    <w:rsid w:val="00D50D64"/>
    <w:rsid w:val="00D53F4A"/>
    <w:rsid w:val="00D54759"/>
    <w:rsid w:val="00D6138F"/>
    <w:rsid w:val="00D62698"/>
    <w:rsid w:val="00D66CF4"/>
    <w:rsid w:val="00D704E3"/>
    <w:rsid w:val="00D714BC"/>
    <w:rsid w:val="00D718CA"/>
    <w:rsid w:val="00D7394C"/>
    <w:rsid w:val="00D7730F"/>
    <w:rsid w:val="00D83274"/>
    <w:rsid w:val="00D84185"/>
    <w:rsid w:val="00D84980"/>
    <w:rsid w:val="00D9267B"/>
    <w:rsid w:val="00D94667"/>
    <w:rsid w:val="00D95201"/>
    <w:rsid w:val="00DA1E9F"/>
    <w:rsid w:val="00DA45E4"/>
    <w:rsid w:val="00DA5BD0"/>
    <w:rsid w:val="00DA5F9E"/>
    <w:rsid w:val="00DA6ECF"/>
    <w:rsid w:val="00DA700E"/>
    <w:rsid w:val="00DA711D"/>
    <w:rsid w:val="00DB0C5F"/>
    <w:rsid w:val="00DB1365"/>
    <w:rsid w:val="00DB5859"/>
    <w:rsid w:val="00DC2E28"/>
    <w:rsid w:val="00DC3CF8"/>
    <w:rsid w:val="00DC4D19"/>
    <w:rsid w:val="00DC7BC5"/>
    <w:rsid w:val="00DD2917"/>
    <w:rsid w:val="00DD2F80"/>
    <w:rsid w:val="00DE35D6"/>
    <w:rsid w:val="00E01D04"/>
    <w:rsid w:val="00E0472F"/>
    <w:rsid w:val="00E109F2"/>
    <w:rsid w:val="00E11369"/>
    <w:rsid w:val="00E12F57"/>
    <w:rsid w:val="00E203F2"/>
    <w:rsid w:val="00E32708"/>
    <w:rsid w:val="00E328F2"/>
    <w:rsid w:val="00E33D51"/>
    <w:rsid w:val="00E33F62"/>
    <w:rsid w:val="00E423F4"/>
    <w:rsid w:val="00E438DD"/>
    <w:rsid w:val="00E508B6"/>
    <w:rsid w:val="00E5787F"/>
    <w:rsid w:val="00E63FFC"/>
    <w:rsid w:val="00E722DC"/>
    <w:rsid w:val="00E7793C"/>
    <w:rsid w:val="00E806A9"/>
    <w:rsid w:val="00E814B8"/>
    <w:rsid w:val="00E83449"/>
    <w:rsid w:val="00E90475"/>
    <w:rsid w:val="00EA0768"/>
    <w:rsid w:val="00EA0DEE"/>
    <w:rsid w:val="00EA25AD"/>
    <w:rsid w:val="00EC043D"/>
    <w:rsid w:val="00EC1102"/>
    <w:rsid w:val="00EC1BEF"/>
    <w:rsid w:val="00EC4131"/>
    <w:rsid w:val="00ED05E7"/>
    <w:rsid w:val="00ED3875"/>
    <w:rsid w:val="00ED3898"/>
    <w:rsid w:val="00ED721E"/>
    <w:rsid w:val="00EF3730"/>
    <w:rsid w:val="00EF3E19"/>
    <w:rsid w:val="00EF45C6"/>
    <w:rsid w:val="00EF46CC"/>
    <w:rsid w:val="00EF6EF4"/>
    <w:rsid w:val="00F01CE3"/>
    <w:rsid w:val="00F0360B"/>
    <w:rsid w:val="00F053DE"/>
    <w:rsid w:val="00F06AE9"/>
    <w:rsid w:val="00F071B8"/>
    <w:rsid w:val="00F111BD"/>
    <w:rsid w:val="00F11B50"/>
    <w:rsid w:val="00F16477"/>
    <w:rsid w:val="00F201A4"/>
    <w:rsid w:val="00F21A62"/>
    <w:rsid w:val="00F26542"/>
    <w:rsid w:val="00F2745B"/>
    <w:rsid w:val="00F314A7"/>
    <w:rsid w:val="00F31575"/>
    <w:rsid w:val="00F31578"/>
    <w:rsid w:val="00F317D5"/>
    <w:rsid w:val="00F35D9B"/>
    <w:rsid w:val="00F37C51"/>
    <w:rsid w:val="00F40A1C"/>
    <w:rsid w:val="00F503DA"/>
    <w:rsid w:val="00F52113"/>
    <w:rsid w:val="00F541F4"/>
    <w:rsid w:val="00F6425D"/>
    <w:rsid w:val="00F71C12"/>
    <w:rsid w:val="00F73C24"/>
    <w:rsid w:val="00F7592E"/>
    <w:rsid w:val="00F76142"/>
    <w:rsid w:val="00F76FD3"/>
    <w:rsid w:val="00F96FC7"/>
    <w:rsid w:val="00F97ED4"/>
    <w:rsid w:val="00FA1622"/>
    <w:rsid w:val="00FA16D0"/>
    <w:rsid w:val="00FA2B77"/>
    <w:rsid w:val="00FA3A24"/>
    <w:rsid w:val="00FA603D"/>
    <w:rsid w:val="00FA6590"/>
    <w:rsid w:val="00FA7047"/>
    <w:rsid w:val="00FB0EE9"/>
    <w:rsid w:val="00FB761F"/>
    <w:rsid w:val="00FC0007"/>
    <w:rsid w:val="00FC79A8"/>
    <w:rsid w:val="00FD1643"/>
    <w:rsid w:val="00FD2FD6"/>
    <w:rsid w:val="00FD444C"/>
    <w:rsid w:val="00FD4C23"/>
    <w:rsid w:val="00FE006E"/>
    <w:rsid w:val="00FE4BB1"/>
    <w:rsid w:val="00FE7223"/>
    <w:rsid w:val="00FE7F7F"/>
    <w:rsid w:val="00FF0D85"/>
    <w:rsid w:val="00FF17A7"/>
    <w:rsid w:val="00FF1CF1"/>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3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5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5787">
      <w:bodyDiv w:val="1"/>
      <w:marLeft w:val="0"/>
      <w:marRight w:val="0"/>
      <w:marTop w:val="0"/>
      <w:marBottom w:val="0"/>
      <w:divBdr>
        <w:top w:val="none" w:sz="0" w:space="0" w:color="auto"/>
        <w:left w:val="none" w:sz="0" w:space="0" w:color="auto"/>
        <w:bottom w:val="none" w:sz="0" w:space="0" w:color="auto"/>
        <w:right w:val="none" w:sz="0" w:space="0" w:color="auto"/>
      </w:divBdr>
      <w:divsChild>
        <w:div w:id="583075610">
          <w:marLeft w:val="547"/>
          <w:marRight w:val="0"/>
          <w:marTop w:val="0"/>
          <w:marBottom w:val="0"/>
          <w:divBdr>
            <w:top w:val="none" w:sz="0" w:space="0" w:color="auto"/>
            <w:left w:val="none" w:sz="0" w:space="0" w:color="auto"/>
            <w:bottom w:val="none" w:sz="0" w:space="0" w:color="auto"/>
            <w:right w:val="none" w:sz="0" w:space="0" w:color="auto"/>
          </w:divBdr>
        </w:div>
      </w:divsChild>
    </w:div>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37249720">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530192551">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433430901">
      <w:bodyDiv w:val="1"/>
      <w:marLeft w:val="0"/>
      <w:marRight w:val="0"/>
      <w:marTop w:val="0"/>
      <w:marBottom w:val="0"/>
      <w:divBdr>
        <w:top w:val="none" w:sz="0" w:space="0" w:color="auto"/>
        <w:left w:val="none" w:sz="0" w:space="0" w:color="auto"/>
        <w:bottom w:val="none" w:sz="0" w:space="0" w:color="auto"/>
        <w:right w:val="none" w:sz="0" w:space="0" w:color="auto"/>
      </w:divBdr>
    </w:div>
    <w:div w:id="1475831333">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800221348">
      <w:bodyDiv w:val="1"/>
      <w:marLeft w:val="0"/>
      <w:marRight w:val="0"/>
      <w:marTop w:val="0"/>
      <w:marBottom w:val="0"/>
      <w:divBdr>
        <w:top w:val="none" w:sz="0" w:space="0" w:color="auto"/>
        <w:left w:val="none" w:sz="0" w:space="0" w:color="auto"/>
        <w:bottom w:val="none" w:sz="0" w:space="0" w:color="auto"/>
        <w:right w:val="none" w:sz="0" w:space="0" w:color="auto"/>
      </w:divBdr>
      <w:divsChild>
        <w:div w:id="1298686764">
          <w:marLeft w:val="547"/>
          <w:marRight w:val="0"/>
          <w:marTop w:val="0"/>
          <w:marBottom w:val="200"/>
          <w:divBdr>
            <w:top w:val="none" w:sz="0" w:space="0" w:color="auto"/>
            <w:left w:val="none" w:sz="0" w:space="0" w:color="auto"/>
            <w:bottom w:val="none" w:sz="0" w:space="0" w:color="auto"/>
            <w:right w:val="none" w:sz="0" w:space="0" w:color="auto"/>
          </w:divBdr>
        </w:div>
        <w:div w:id="1164201790">
          <w:marLeft w:val="547"/>
          <w:marRight w:val="0"/>
          <w:marTop w:val="0"/>
          <w:marBottom w:val="0"/>
          <w:divBdr>
            <w:top w:val="none" w:sz="0" w:space="0" w:color="auto"/>
            <w:left w:val="none" w:sz="0" w:space="0" w:color="auto"/>
            <w:bottom w:val="none" w:sz="0" w:space="0" w:color="auto"/>
            <w:right w:val="none" w:sz="0" w:space="0" w:color="auto"/>
          </w:divBdr>
        </w:div>
        <w:div w:id="160126494">
          <w:marLeft w:val="547"/>
          <w:marRight w:val="0"/>
          <w:marTop w:val="0"/>
          <w:marBottom w:val="200"/>
          <w:divBdr>
            <w:top w:val="none" w:sz="0" w:space="0" w:color="auto"/>
            <w:left w:val="none" w:sz="0" w:space="0" w:color="auto"/>
            <w:bottom w:val="none" w:sz="0" w:space="0" w:color="auto"/>
            <w:right w:val="none" w:sz="0" w:space="0" w:color="auto"/>
          </w:divBdr>
        </w:div>
        <w:div w:id="985282656">
          <w:marLeft w:val="547"/>
          <w:marRight w:val="0"/>
          <w:marTop w:val="0"/>
          <w:marBottom w:val="0"/>
          <w:divBdr>
            <w:top w:val="none" w:sz="0" w:space="0" w:color="auto"/>
            <w:left w:val="none" w:sz="0" w:space="0" w:color="auto"/>
            <w:bottom w:val="none" w:sz="0" w:space="0" w:color="auto"/>
            <w:right w:val="none" w:sz="0" w:space="0" w:color="auto"/>
          </w:divBdr>
        </w:div>
        <w:div w:id="374550547">
          <w:marLeft w:val="547"/>
          <w:marRight w:val="0"/>
          <w:marTop w:val="0"/>
          <w:marBottom w:val="0"/>
          <w:divBdr>
            <w:top w:val="none" w:sz="0" w:space="0" w:color="auto"/>
            <w:left w:val="none" w:sz="0" w:space="0" w:color="auto"/>
            <w:bottom w:val="none" w:sz="0" w:space="0" w:color="auto"/>
            <w:right w:val="none" w:sz="0" w:space="0" w:color="auto"/>
          </w:divBdr>
        </w:div>
        <w:div w:id="823358124">
          <w:marLeft w:val="547"/>
          <w:marRight w:val="0"/>
          <w:marTop w:val="0"/>
          <w:marBottom w:val="200"/>
          <w:divBdr>
            <w:top w:val="none" w:sz="0" w:space="0" w:color="auto"/>
            <w:left w:val="none" w:sz="0" w:space="0" w:color="auto"/>
            <w:bottom w:val="none" w:sz="0" w:space="0" w:color="auto"/>
            <w:right w:val="none" w:sz="0" w:space="0" w:color="auto"/>
          </w:divBdr>
        </w:div>
      </w:divsChild>
    </w:div>
    <w:div w:id="1815487910">
      <w:bodyDiv w:val="1"/>
      <w:marLeft w:val="0"/>
      <w:marRight w:val="0"/>
      <w:marTop w:val="0"/>
      <w:marBottom w:val="0"/>
      <w:divBdr>
        <w:top w:val="none" w:sz="0" w:space="0" w:color="auto"/>
        <w:left w:val="none" w:sz="0" w:space="0" w:color="auto"/>
        <w:bottom w:val="none" w:sz="0" w:space="0" w:color="auto"/>
        <w:right w:val="none" w:sz="0" w:space="0" w:color="auto"/>
      </w:divBdr>
    </w:div>
    <w:div w:id="1884753916">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C9442-E836-49A2-B6D9-FC408529D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915</Words>
  <Characters>5220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Dawn</cp:lastModifiedBy>
  <cp:revision>2</cp:revision>
  <cp:lastPrinted>2015-12-03T22:07:00Z</cp:lastPrinted>
  <dcterms:created xsi:type="dcterms:W3CDTF">2021-09-23T13:41:00Z</dcterms:created>
  <dcterms:modified xsi:type="dcterms:W3CDTF">2021-09-23T13:41:00Z</dcterms:modified>
</cp:coreProperties>
</file>