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2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00"/>
        <w:gridCol w:w="7020"/>
      </w:tblGrid>
      <w:tr w:rsidR="009D5AFE" w:rsidRPr="000C5A6C" w14:paraId="02521C23" w14:textId="77777777" w:rsidTr="009562EC">
        <w:tc>
          <w:tcPr>
            <w:tcW w:w="2700" w:type="dxa"/>
            <w:tcMar>
              <w:top w:w="43" w:type="dxa"/>
              <w:left w:w="0" w:type="dxa"/>
              <w:bottom w:w="43" w:type="dxa"/>
              <w:right w:w="0" w:type="dxa"/>
            </w:tcMar>
          </w:tcPr>
          <w:p w14:paraId="158144B8"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 xml:space="preserve">Project Number: </w:t>
            </w:r>
          </w:p>
        </w:tc>
        <w:tc>
          <w:tcPr>
            <w:tcW w:w="7020" w:type="dxa"/>
            <w:tcMar>
              <w:top w:w="43" w:type="dxa"/>
              <w:left w:w="0" w:type="dxa"/>
              <w:bottom w:w="43" w:type="dxa"/>
              <w:right w:w="0" w:type="dxa"/>
            </w:tcMar>
          </w:tcPr>
          <w:p w14:paraId="1B36045D" w14:textId="16813585" w:rsidR="00335A26" w:rsidRPr="000C5A6C" w:rsidRDefault="002528B6" w:rsidP="002528B6">
            <w:pPr>
              <w:spacing w:line="240" w:lineRule="auto"/>
              <w:ind w:left="360"/>
              <w:rPr>
                <w:rFonts w:asciiTheme="minorHAnsi" w:hAnsiTheme="minorHAnsi" w:cstheme="minorHAnsi"/>
                <w:sz w:val="22"/>
                <w:szCs w:val="22"/>
              </w:rPr>
            </w:pPr>
            <w:r w:rsidRPr="002528B6">
              <w:rPr>
                <w:rFonts w:asciiTheme="minorHAnsi" w:hAnsiTheme="minorHAnsi" w:cstheme="minorHAnsi"/>
                <w:sz w:val="22"/>
                <w:szCs w:val="22"/>
              </w:rPr>
              <w:t>2223R0036</w:t>
            </w:r>
          </w:p>
        </w:tc>
      </w:tr>
      <w:tr w:rsidR="009D5AFE" w:rsidRPr="000C5A6C" w14:paraId="2A8D7C18" w14:textId="77777777" w:rsidTr="009562EC">
        <w:tc>
          <w:tcPr>
            <w:tcW w:w="2700" w:type="dxa"/>
            <w:tcMar>
              <w:top w:w="43" w:type="dxa"/>
              <w:left w:w="0" w:type="dxa"/>
              <w:bottom w:w="43" w:type="dxa"/>
              <w:right w:w="0" w:type="dxa"/>
            </w:tcMar>
          </w:tcPr>
          <w:p w14:paraId="230E0E9C"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 xml:space="preserve">Project Title: </w:t>
            </w:r>
          </w:p>
        </w:tc>
        <w:tc>
          <w:tcPr>
            <w:tcW w:w="7020" w:type="dxa"/>
            <w:tcMar>
              <w:top w:w="43" w:type="dxa"/>
              <w:left w:w="0" w:type="dxa"/>
              <w:bottom w:w="43" w:type="dxa"/>
              <w:right w:w="0" w:type="dxa"/>
            </w:tcMar>
          </w:tcPr>
          <w:p w14:paraId="6D532A5F" w14:textId="3CF79190" w:rsidR="00335A26" w:rsidRPr="000C5A6C" w:rsidRDefault="002528B6" w:rsidP="0076015D">
            <w:pPr>
              <w:spacing w:line="240" w:lineRule="auto"/>
              <w:ind w:left="360"/>
              <w:jc w:val="both"/>
              <w:rPr>
                <w:rFonts w:asciiTheme="minorHAnsi" w:hAnsiTheme="minorHAnsi" w:cstheme="minorHAnsi"/>
                <w:sz w:val="22"/>
                <w:szCs w:val="22"/>
              </w:rPr>
            </w:pPr>
            <w:r w:rsidRPr="002528B6">
              <w:rPr>
                <w:rFonts w:asciiTheme="minorHAnsi" w:hAnsiTheme="minorHAnsi" w:cstheme="minorHAnsi"/>
                <w:sz w:val="22"/>
                <w:szCs w:val="22"/>
              </w:rPr>
              <w:t>How does cover crops impact soil water dynamics and soybean production in Louisiana?</w:t>
            </w:r>
          </w:p>
        </w:tc>
      </w:tr>
      <w:tr w:rsidR="009D5AFE" w:rsidRPr="000C5A6C" w14:paraId="4755B614" w14:textId="77777777" w:rsidTr="009562EC">
        <w:tc>
          <w:tcPr>
            <w:tcW w:w="2700" w:type="dxa"/>
            <w:tcMar>
              <w:top w:w="43" w:type="dxa"/>
              <w:left w:w="0" w:type="dxa"/>
              <w:bottom w:w="43" w:type="dxa"/>
              <w:right w:w="0" w:type="dxa"/>
            </w:tcMar>
          </w:tcPr>
          <w:p w14:paraId="10DE68AF" w14:textId="77777777" w:rsidR="00335A26" w:rsidRPr="000C5A6C" w:rsidRDefault="00FF4F4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Organization</w:t>
            </w:r>
            <w:r w:rsidR="00335A26" w:rsidRPr="000C5A6C">
              <w:rPr>
                <w:rFonts w:asciiTheme="minorHAnsi" w:hAnsiTheme="minorHAnsi" w:cstheme="minorHAnsi"/>
                <w:color w:val="auto"/>
                <w:sz w:val="22"/>
                <w:szCs w:val="22"/>
              </w:rPr>
              <w:t xml:space="preserve">: </w:t>
            </w:r>
          </w:p>
        </w:tc>
        <w:tc>
          <w:tcPr>
            <w:tcW w:w="7020" w:type="dxa"/>
            <w:tcMar>
              <w:top w:w="43" w:type="dxa"/>
              <w:left w:w="0" w:type="dxa"/>
              <w:bottom w:w="43" w:type="dxa"/>
              <w:right w:w="0" w:type="dxa"/>
            </w:tcMar>
          </w:tcPr>
          <w:p w14:paraId="3F62AB62" w14:textId="0C43F272" w:rsidR="00335A26" w:rsidRPr="000C5A6C" w:rsidRDefault="002528B6" w:rsidP="002528B6">
            <w:pPr>
              <w:spacing w:line="240" w:lineRule="auto"/>
              <w:ind w:left="360"/>
              <w:rPr>
                <w:rFonts w:asciiTheme="minorHAnsi" w:hAnsiTheme="minorHAnsi" w:cstheme="minorHAnsi"/>
                <w:sz w:val="22"/>
                <w:szCs w:val="22"/>
              </w:rPr>
            </w:pPr>
            <w:r w:rsidRPr="002528B6">
              <w:rPr>
                <w:rFonts w:asciiTheme="minorHAnsi" w:hAnsiTheme="minorHAnsi" w:cstheme="minorHAnsi"/>
                <w:sz w:val="22"/>
                <w:szCs w:val="22"/>
              </w:rPr>
              <w:t>Louisiana State University-Agricultural Center</w:t>
            </w:r>
          </w:p>
        </w:tc>
      </w:tr>
      <w:tr w:rsidR="009D5AFE" w:rsidRPr="000C5A6C" w14:paraId="1FD5D2B7" w14:textId="77777777" w:rsidTr="009562EC">
        <w:tc>
          <w:tcPr>
            <w:tcW w:w="2700" w:type="dxa"/>
            <w:tcMar>
              <w:top w:w="43" w:type="dxa"/>
              <w:left w:w="0" w:type="dxa"/>
              <w:bottom w:w="43" w:type="dxa"/>
              <w:right w:w="0" w:type="dxa"/>
            </w:tcMar>
          </w:tcPr>
          <w:p w14:paraId="3E36F130" w14:textId="77777777" w:rsidR="00335A26" w:rsidRPr="000C5A6C" w:rsidRDefault="008457BA"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Project</w:t>
            </w:r>
            <w:r w:rsidR="00FF4F4F" w:rsidRPr="000C5A6C">
              <w:rPr>
                <w:rFonts w:asciiTheme="minorHAnsi" w:hAnsiTheme="minorHAnsi" w:cstheme="minorHAnsi"/>
                <w:color w:val="auto"/>
                <w:sz w:val="22"/>
                <w:szCs w:val="22"/>
              </w:rPr>
              <w:t xml:space="preserve"> </w:t>
            </w:r>
            <w:r w:rsidRPr="000C5A6C">
              <w:rPr>
                <w:rFonts w:asciiTheme="minorHAnsi" w:hAnsiTheme="minorHAnsi" w:cstheme="minorHAnsi"/>
                <w:color w:val="auto"/>
                <w:sz w:val="22"/>
                <w:szCs w:val="22"/>
              </w:rPr>
              <w:t>Lead</w:t>
            </w:r>
            <w:r w:rsidR="00FF4F4F" w:rsidRPr="000C5A6C">
              <w:rPr>
                <w:rFonts w:asciiTheme="minorHAnsi" w:hAnsiTheme="minorHAnsi" w:cstheme="minorHAnsi"/>
                <w:color w:val="auto"/>
                <w:sz w:val="22"/>
                <w:szCs w:val="22"/>
              </w:rPr>
              <w:t xml:space="preserve"> Name:</w:t>
            </w:r>
          </w:p>
        </w:tc>
        <w:tc>
          <w:tcPr>
            <w:tcW w:w="7020" w:type="dxa"/>
            <w:tcMar>
              <w:top w:w="43" w:type="dxa"/>
              <w:left w:w="0" w:type="dxa"/>
              <w:bottom w:w="43" w:type="dxa"/>
              <w:right w:w="0" w:type="dxa"/>
            </w:tcMar>
          </w:tcPr>
          <w:p w14:paraId="5CCF82B2" w14:textId="3C45E8E3" w:rsidR="00335A26" w:rsidRPr="002528B6" w:rsidRDefault="002528B6" w:rsidP="002528B6">
            <w:pPr>
              <w:spacing w:line="240" w:lineRule="auto"/>
              <w:ind w:left="36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Xi Zhang</w:t>
            </w:r>
          </w:p>
        </w:tc>
      </w:tr>
      <w:tr w:rsidR="00B7577C" w:rsidRPr="000C5A6C" w14:paraId="4B81E764" w14:textId="77777777" w:rsidTr="009562EC">
        <w:tc>
          <w:tcPr>
            <w:tcW w:w="2700" w:type="dxa"/>
            <w:tcMar>
              <w:top w:w="43" w:type="dxa"/>
              <w:left w:w="0" w:type="dxa"/>
              <w:bottom w:w="43" w:type="dxa"/>
              <w:right w:w="0" w:type="dxa"/>
            </w:tcMar>
          </w:tcPr>
          <w:p w14:paraId="58C14EA5" w14:textId="77777777" w:rsidR="00B7577C" w:rsidRDefault="007C520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Report</w:t>
            </w:r>
            <w:r w:rsidR="009F601E" w:rsidRPr="000C5A6C">
              <w:rPr>
                <w:rFonts w:asciiTheme="minorHAnsi" w:hAnsiTheme="minorHAnsi" w:cstheme="minorHAnsi"/>
                <w:color w:val="auto"/>
                <w:sz w:val="22"/>
                <w:szCs w:val="22"/>
              </w:rPr>
              <w:t>ing Period</w:t>
            </w:r>
            <w:r w:rsidR="00B7577C" w:rsidRPr="000C5A6C">
              <w:rPr>
                <w:rFonts w:asciiTheme="minorHAnsi" w:hAnsiTheme="minorHAnsi" w:cstheme="minorHAnsi"/>
                <w:color w:val="auto"/>
                <w:sz w:val="22"/>
                <w:szCs w:val="22"/>
              </w:rPr>
              <w:t>:</w:t>
            </w:r>
          </w:p>
          <w:p w14:paraId="6901671B" w14:textId="6CF57560" w:rsidR="00510149" w:rsidRPr="00510149" w:rsidRDefault="00510149" w:rsidP="00510149">
            <w:pPr>
              <w:rPr>
                <w:i/>
                <w:iCs/>
              </w:rPr>
            </w:pPr>
            <w:r w:rsidRPr="00510149">
              <w:rPr>
                <w:i/>
                <w:iCs/>
              </w:rPr>
              <w:t>Please select the appropriate reporting period</w:t>
            </w:r>
            <w:r w:rsidR="000D7378">
              <w:rPr>
                <w:i/>
                <w:iCs/>
              </w:rPr>
              <w:t xml:space="preserve"> for this report</w:t>
            </w:r>
            <w:r w:rsidR="00D436C4">
              <w:rPr>
                <w:i/>
                <w:iCs/>
              </w:rPr>
              <w:t>.</w:t>
            </w:r>
          </w:p>
        </w:tc>
        <w:tc>
          <w:tcPr>
            <w:tcW w:w="7020" w:type="dxa"/>
            <w:tcMar>
              <w:top w:w="43" w:type="dxa"/>
              <w:left w:w="0" w:type="dxa"/>
              <w:bottom w:w="43" w:type="dxa"/>
              <w:right w:w="0" w:type="dxa"/>
            </w:tcMar>
          </w:tcPr>
          <w:p w14:paraId="75DD7296" w14:textId="37789F2A" w:rsidR="00F97A67" w:rsidRPr="000C5A6C" w:rsidRDefault="00F97A67" w:rsidP="003507CA">
            <w:pPr>
              <w:spacing w:line="240" w:lineRule="auto"/>
              <w:rPr>
                <w:rFonts w:asciiTheme="minorHAnsi" w:hAnsiTheme="minorHAnsi" w:cstheme="minorHAnsi"/>
                <w:sz w:val="22"/>
                <w:szCs w:val="22"/>
              </w:rPr>
            </w:pPr>
            <w:r w:rsidRPr="000C5A6C">
              <w:rPr>
                <w:rFonts w:asciiTheme="minorHAnsi" w:hAnsiTheme="minorHAnsi" w:cstheme="minorHAnsi"/>
                <w:sz w:val="22"/>
                <w:szCs w:val="22"/>
              </w:rPr>
              <w:t xml:space="preserve">  </w:t>
            </w:r>
            <w:r w:rsidR="000D7378">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1"/>
                  <w14:checkedState w14:val="2612" w14:font="MS Gothic"/>
                  <w14:uncheckedState w14:val="2610" w14:font="MS Gothic"/>
                </w14:checkbox>
              </w:sdtPr>
              <w:sdtContent>
                <w:r w:rsidR="0034726F">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w:t>
            </w:r>
            <w:r w:rsidR="009F601E" w:rsidRPr="000C5A6C">
              <w:rPr>
                <w:rFonts w:asciiTheme="minorHAnsi" w:hAnsiTheme="minorHAnsi" w:cstheme="minorHAnsi"/>
                <w:sz w:val="22"/>
                <w:szCs w:val="22"/>
              </w:rPr>
              <w:t>December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March</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June</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September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sidR="00AE6500">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Final</w:t>
            </w:r>
          </w:p>
        </w:tc>
      </w:tr>
      <w:tr w:rsidR="00AC69AD" w:rsidRPr="00624140" w14:paraId="4BB3D17A" w14:textId="77777777" w:rsidTr="00DA7C6D">
        <w:trPr>
          <w:trHeight w:val="1684"/>
        </w:trPr>
        <w:tc>
          <w:tcPr>
            <w:tcW w:w="9720" w:type="dxa"/>
            <w:gridSpan w:val="2"/>
            <w:shd w:val="clear" w:color="auto" w:fill="F2F2F2" w:themeFill="background1" w:themeFillShade="F2"/>
            <w:tcMar>
              <w:top w:w="43" w:type="dxa"/>
              <w:left w:w="0" w:type="dxa"/>
              <w:bottom w:w="43" w:type="dxa"/>
              <w:right w:w="0" w:type="dxa"/>
            </w:tcMar>
          </w:tcPr>
          <w:p w14:paraId="6A4575F4" w14:textId="6E0EBFC0" w:rsidR="009F601E" w:rsidRPr="000D654B" w:rsidRDefault="008934FD" w:rsidP="00D82056">
            <w:pPr>
              <w:pStyle w:val="Heading2"/>
              <w:numPr>
                <w:ilvl w:val="0"/>
                <w:numId w:val="0"/>
              </w:numPr>
              <w:spacing w:after="0"/>
              <w:rPr>
                <w:rFonts w:asciiTheme="minorHAnsi" w:hAnsiTheme="minorHAnsi" w:cstheme="minorHAnsi"/>
                <w:b w:val="0"/>
                <w:bCs w:val="0"/>
                <w:color w:val="auto"/>
                <w:szCs w:val="22"/>
              </w:rPr>
            </w:pPr>
            <w:r w:rsidRPr="000D654B">
              <w:rPr>
                <w:rFonts w:asciiTheme="minorHAnsi" w:hAnsiTheme="minorHAnsi" w:cstheme="minorHAnsi"/>
                <w:b w:val="0"/>
                <w:bCs w:val="0"/>
                <w:szCs w:val="22"/>
              </w:rPr>
              <w:t>The information included in this detailed report should reflect quantifiable results that can be used to evaluate and measure project success.</w:t>
            </w:r>
          </w:p>
          <w:p w14:paraId="00C6504A" w14:textId="535162DF" w:rsidR="00AC69AD" w:rsidRPr="00624140" w:rsidRDefault="009F601E" w:rsidP="00D82056">
            <w:pPr>
              <w:pStyle w:val="Heading2"/>
              <w:numPr>
                <w:ilvl w:val="0"/>
                <w:numId w:val="0"/>
              </w:numPr>
              <w:spacing w:after="0"/>
              <w:rPr>
                <w:rFonts w:asciiTheme="minorHAnsi" w:hAnsiTheme="minorHAnsi" w:cstheme="minorHAnsi"/>
                <w:b w:val="0"/>
                <w:szCs w:val="22"/>
              </w:rPr>
            </w:pPr>
            <w:r w:rsidRPr="00624140">
              <w:rPr>
                <w:rFonts w:asciiTheme="minorHAnsi" w:hAnsiTheme="minorHAnsi" w:cstheme="minorHAnsi"/>
                <w:color w:val="auto"/>
                <w:szCs w:val="22"/>
              </w:rPr>
              <w:t>If Progress</w:t>
            </w:r>
            <w:r w:rsidR="00D82056" w:rsidRPr="00624140">
              <w:rPr>
                <w:rFonts w:asciiTheme="minorHAnsi" w:hAnsiTheme="minorHAnsi" w:cstheme="minorHAnsi"/>
                <w:color w:val="auto"/>
                <w:szCs w:val="22"/>
              </w:rPr>
              <w:t xml:space="preserve"> </w:t>
            </w:r>
            <w:r w:rsidR="000205CE" w:rsidRPr="00624140">
              <w:rPr>
                <w:rFonts w:asciiTheme="minorHAnsi" w:hAnsiTheme="minorHAnsi" w:cstheme="minorHAnsi"/>
                <w:color w:val="auto"/>
                <w:szCs w:val="22"/>
              </w:rPr>
              <w:t>Report</w:t>
            </w:r>
            <w:r w:rsidR="00D82056" w:rsidRPr="00624140">
              <w:rPr>
                <w:rFonts w:asciiTheme="minorHAnsi" w:hAnsiTheme="minorHAnsi" w:cstheme="minorHAnsi"/>
                <w:color w:val="auto"/>
                <w:szCs w:val="22"/>
              </w:rPr>
              <w:t xml:space="preserve"> –</w:t>
            </w:r>
            <w:r w:rsidRPr="00624140">
              <w:rPr>
                <w:rFonts w:asciiTheme="minorHAnsi" w:hAnsiTheme="minorHAnsi" w:cstheme="minorHAnsi"/>
                <w:color w:val="auto"/>
                <w:szCs w:val="22"/>
              </w:rPr>
              <w:t xml:space="preserve"> </w:t>
            </w:r>
            <w:r w:rsidR="00D82056" w:rsidRPr="00624140">
              <w:rPr>
                <w:rFonts w:asciiTheme="minorHAnsi" w:hAnsiTheme="minorHAnsi" w:cstheme="minorHAnsi"/>
                <w:b w:val="0"/>
                <w:color w:val="auto"/>
                <w:szCs w:val="22"/>
              </w:rPr>
              <w:t xml:space="preserve">What key activities were undertaken and what were the key accomplishments during this reporting period?  </w:t>
            </w:r>
            <w:r w:rsidR="00B9516B" w:rsidRPr="00624140">
              <w:rPr>
                <w:rFonts w:asciiTheme="minorHAnsi" w:hAnsiTheme="minorHAnsi" w:cstheme="minorHAnsi"/>
                <w:b w:val="0"/>
                <w:szCs w:val="22"/>
              </w:rPr>
              <w:t>List each key deliverable from the proposal and describe progress made (or not made) toward achieving it, including metrics were appropriate.</w:t>
            </w:r>
          </w:p>
          <w:p w14:paraId="0573EF66" w14:textId="6FB69E64" w:rsidR="009F601E" w:rsidRPr="00624140" w:rsidRDefault="009F601E" w:rsidP="009F601E">
            <w:pPr>
              <w:pStyle w:val="Heading2"/>
              <w:numPr>
                <w:ilvl w:val="0"/>
                <w:numId w:val="0"/>
              </w:numPr>
              <w:spacing w:after="0"/>
              <w:rPr>
                <w:szCs w:val="22"/>
              </w:rPr>
            </w:pPr>
            <w:r w:rsidRPr="00624140">
              <w:rPr>
                <w:rFonts w:asciiTheme="minorHAnsi" w:hAnsiTheme="minorHAnsi" w:cstheme="minorHAnsi"/>
                <w:bCs w:val="0"/>
                <w:szCs w:val="22"/>
              </w:rPr>
              <w:t xml:space="preserve">If Final </w:t>
            </w:r>
            <w:r w:rsidR="000205CE" w:rsidRPr="00624140">
              <w:rPr>
                <w:rFonts w:asciiTheme="minorHAnsi" w:hAnsiTheme="minorHAnsi" w:cstheme="minorHAnsi"/>
                <w:bCs w:val="0"/>
                <w:szCs w:val="22"/>
              </w:rPr>
              <w:t>Report</w:t>
            </w:r>
            <w:r w:rsidRPr="00624140">
              <w:rPr>
                <w:rFonts w:asciiTheme="minorHAnsi" w:hAnsiTheme="minorHAnsi" w:cstheme="minorHAnsi"/>
                <w:b w:val="0"/>
                <w:szCs w:val="22"/>
              </w:rPr>
              <w:t xml:space="preserve"> – What were the key accomplishments during the life of the project?  List each deliverable from the proposal and describe progress made (or not made) toward achieving it, including metrics where appropriate.</w:t>
            </w:r>
          </w:p>
        </w:tc>
      </w:tr>
      <w:tr w:rsidR="00F97A67" w:rsidRPr="003507CA" w14:paraId="49318F26" w14:textId="77777777" w:rsidTr="00DA7C6D">
        <w:trPr>
          <w:trHeight w:val="6544"/>
        </w:trPr>
        <w:tc>
          <w:tcPr>
            <w:tcW w:w="9720" w:type="dxa"/>
            <w:gridSpan w:val="2"/>
            <w:shd w:val="clear" w:color="auto" w:fill="auto"/>
            <w:tcMar>
              <w:top w:w="43" w:type="dxa"/>
              <w:left w:w="0" w:type="dxa"/>
              <w:bottom w:w="43" w:type="dxa"/>
              <w:right w:w="0" w:type="dxa"/>
            </w:tcMar>
          </w:tcPr>
          <w:p w14:paraId="6165BD8F" w14:textId="24FACA57" w:rsidR="002528B6" w:rsidRDefault="002528B6" w:rsidP="002528B6">
            <w:pPr>
              <w:spacing w:before="240" w:after="240" w:line="240" w:lineRule="auto"/>
              <w:ind w:firstLine="720"/>
              <w:jc w:val="both"/>
              <w:rPr>
                <w:rFonts w:ascii="Times New Roman" w:hAnsi="Times New Roman" w:cs="Times New Roman"/>
                <w:sz w:val="24"/>
                <w:szCs w:val="24"/>
              </w:rPr>
            </w:pPr>
            <w:r w:rsidRPr="00AD7B1A">
              <w:rPr>
                <w:rFonts w:ascii="Times New Roman" w:hAnsi="Times New Roman" w:cs="Times New Roman"/>
                <w:sz w:val="24"/>
                <w:szCs w:val="24"/>
              </w:rPr>
              <w:t xml:space="preserve">The project started on April 1, 2023. In the past </w:t>
            </w:r>
            <w:r>
              <w:rPr>
                <w:rFonts w:ascii="Times New Roman" w:hAnsi="Times New Roman" w:cs="Times New Roman"/>
                <w:sz w:val="24"/>
                <w:szCs w:val="24"/>
              </w:rPr>
              <w:t>quarter (</w:t>
            </w:r>
            <w:r w:rsidR="00CF7F62">
              <w:rPr>
                <w:rFonts w:ascii="Times New Roman" w:eastAsiaTheme="minorEastAsia" w:hAnsi="Times New Roman" w:cs="Times New Roman" w:hint="eastAsia"/>
                <w:sz w:val="24"/>
                <w:szCs w:val="24"/>
                <w:lang w:eastAsia="zh-CN"/>
              </w:rPr>
              <w:t>10</w:t>
            </w:r>
            <w:r>
              <w:rPr>
                <w:rFonts w:ascii="Times New Roman" w:hAnsi="Times New Roman" w:cs="Times New Roman"/>
                <w:sz w:val="24"/>
                <w:szCs w:val="24"/>
              </w:rPr>
              <w:t>/2024-</w:t>
            </w:r>
            <w:r w:rsidR="00CF7F62">
              <w:rPr>
                <w:rFonts w:ascii="Times New Roman" w:eastAsiaTheme="minorEastAsia" w:hAnsi="Times New Roman" w:cs="Times New Roman" w:hint="eastAsia"/>
                <w:sz w:val="24"/>
                <w:szCs w:val="24"/>
                <w:lang w:eastAsia="zh-CN"/>
              </w:rPr>
              <w:t>12</w:t>
            </w:r>
            <w:r>
              <w:rPr>
                <w:rFonts w:ascii="Times New Roman" w:hAnsi="Times New Roman" w:cs="Times New Roman"/>
                <w:sz w:val="24"/>
                <w:szCs w:val="24"/>
              </w:rPr>
              <w:t>/2024):</w:t>
            </w:r>
          </w:p>
          <w:p w14:paraId="1725F8E2" w14:textId="5DD8D89C" w:rsidR="002528B6" w:rsidRPr="007D6C0A" w:rsidRDefault="002528B6" w:rsidP="007D6C0A">
            <w:pPr>
              <w:spacing w:before="240" w:after="240" w:line="240" w:lineRule="auto"/>
              <w:ind w:firstLine="720"/>
              <w:jc w:val="both"/>
              <w:rPr>
                <w:rFonts w:ascii="Times New Roman" w:eastAsiaTheme="minorEastAsia" w:hAnsi="Times New Roman" w:cs="Times New Roman" w:hint="eastAsia"/>
                <w:sz w:val="24"/>
                <w:szCs w:val="24"/>
                <w:lang w:eastAsia="zh-CN"/>
              </w:rPr>
            </w:pPr>
            <w:r>
              <w:rPr>
                <w:rFonts w:ascii="Times New Roman" w:hAnsi="Times New Roman" w:cs="Times New Roman"/>
                <w:sz w:val="24"/>
                <w:szCs w:val="24"/>
              </w:rPr>
              <w:t xml:space="preserve">With intact soil samples taken from control and treatment before the termination of cover crops, we measured soil </w:t>
            </w:r>
            <w:r w:rsidR="002D4E53">
              <w:rPr>
                <w:rFonts w:ascii="Times New Roman" w:eastAsiaTheme="minorEastAsia" w:hAnsi="Times New Roman" w:cs="Times New Roman" w:hint="eastAsia"/>
                <w:sz w:val="24"/>
                <w:szCs w:val="24"/>
                <w:lang w:eastAsia="zh-CN"/>
              </w:rPr>
              <w:t>pore size distribution</w:t>
            </w:r>
            <w:r>
              <w:rPr>
                <w:rFonts w:ascii="Times New Roman" w:hAnsi="Times New Roman" w:cs="Times New Roman"/>
                <w:sz w:val="24"/>
                <w:szCs w:val="24"/>
              </w:rPr>
              <w:t xml:space="preserve"> and saturated hydraulic conductivity. </w:t>
            </w:r>
            <w:r w:rsidR="002D4E53" w:rsidRPr="002D4E53">
              <w:rPr>
                <w:rFonts w:ascii="Times New Roman" w:hAnsi="Times New Roman" w:cs="Times New Roman"/>
                <w:sz w:val="24"/>
                <w:szCs w:val="24"/>
              </w:rPr>
              <w:t>Soil pore size distribution was derived from the wet end of the water retention characteristic, which was measured with the simplified evaporation method.</w:t>
            </w:r>
            <w:r w:rsidR="007D6C0A">
              <w:rPr>
                <w:rFonts w:ascii="Times New Roman" w:eastAsiaTheme="minorEastAsia" w:hAnsi="Times New Roman" w:cs="Times New Roman" w:hint="eastAsia"/>
                <w:sz w:val="24"/>
                <w:szCs w:val="24"/>
                <w:lang w:eastAsia="zh-CN"/>
              </w:rPr>
              <w:t xml:space="preserve"> </w:t>
            </w:r>
            <w:r>
              <w:rPr>
                <w:rFonts w:ascii="Times New Roman" w:hAnsi="Times New Roman" w:cs="Times New Roman"/>
                <w:sz w:val="24"/>
                <w:szCs w:val="24"/>
              </w:rPr>
              <w:t>We measured saturated hydraulic conductivity with falling head method based on Darcy’s Law. Soil moisture and temperature data are continuously collected at 15 minutes interval to analyze soil water and thermal status as influenced by cover cropping.</w:t>
            </w:r>
            <w:r w:rsidR="007D6C0A">
              <w:rPr>
                <w:rFonts w:ascii="Times New Roman" w:eastAsiaTheme="minorEastAsia" w:hAnsi="Times New Roman" w:cs="Times New Roman" w:hint="eastAsia"/>
                <w:sz w:val="24"/>
                <w:szCs w:val="24"/>
                <w:lang w:eastAsia="zh-CN"/>
              </w:rPr>
              <w:t xml:space="preserve"> We also measured soybean plant height and </w:t>
            </w:r>
            <w:r w:rsidR="007D6C0A" w:rsidRPr="007D6C0A">
              <w:rPr>
                <w:rFonts w:ascii="Times New Roman" w:eastAsiaTheme="minorEastAsia" w:hAnsi="Times New Roman" w:cs="Times New Roman"/>
                <w:sz w:val="24"/>
                <w:szCs w:val="24"/>
                <w:lang w:eastAsia="zh-CN"/>
              </w:rPr>
              <w:t>NDVI</w:t>
            </w:r>
            <w:r w:rsidR="007D6C0A">
              <w:rPr>
                <w:rFonts w:ascii="Times New Roman" w:eastAsiaTheme="minorEastAsia" w:hAnsi="Times New Roman" w:cs="Times New Roman" w:hint="eastAsia"/>
                <w:sz w:val="24"/>
                <w:szCs w:val="24"/>
                <w:lang w:eastAsia="zh-CN"/>
              </w:rPr>
              <w:t xml:space="preserve"> to monitor </w:t>
            </w:r>
            <w:r w:rsidR="007D6C0A">
              <w:rPr>
                <w:rFonts w:ascii="Times New Roman" w:hAnsi="Times New Roman" w:cs="Times New Roman"/>
                <w:sz w:val="24"/>
                <w:szCs w:val="24"/>
              </w:rPr>
              <w:t xml:space="preserve">soybean </w:t>
            </w:r>
            <w:r w:rsidR="007D6C0A">
              <w:rPr>
                <w:rFonts w:ascii="Times New Roman" w:eastAsiaTheme="minorEastAsia" w:hAnsi="Times New Roman" w:cs="Times New Roman" w:hint="eastAsia"/>
                <w:sz w:val="24"/>
                <w:szCs w:val="24"/>
                <w:lang w:eastAsia="zh-CN"/>
              </w:rPr>
              <w:t>growth.</w:t>
            </w:r>
          </w:p>
          <w:p w14:paraId="26C9B917" w14:textId="7AF35EF8" w:rsidR="002528B6" w:rsidRDefault="002528B6" w:rsidP="002528B6">
            <w:pPr>
              <w:spacing w:before="240" w:after="240" w:line="240" w:lineRule="auto"/>
              <w:ind w:firstLine="72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With collected data from control and winter rye treatments, the analysis showed that cover crop effects on soil processes were influenced by soil texture. </w:t>
            </w:r>
            <w:r w:rsidR="007D6C0A" w:rsidRPr="007D6C0A">
              <w:rPr>
                <w:rFonts w:ascii="Times New Roman" w:hAnsi="Times New Roman" w:cs="Times New Roman"/>
                <w:sz w:val="24"/>
                <w:szCs w:val="24"/>
              </w:rPr>
              <w:t xml:space="preserve">Cover crop has potential to increase soil structural pores and thus water flux and storage; however, it is significant in surface soil and </w:t>
            </w:r>
            <w:r w:rsidR="00B220E4">
              <w:rPr>
                <w:rFonts w:ascii="Times New Roman" w:eastAsiaTheme="minorEastAsia" w:hAnsi="Times New Roman" w:cs="Times New Roman" w:hint="eastAsia"/>
                <w:sz w:val="24"/>
                <w:szCs w:val="24"/>
                <w:lang w:eastAsia="zh-CN"/>
              </w:rPr>
              <w:t xml:space="preserve">fine </w:t>
            </w:r>
            <w:r w:rsidR="007D6C0A" w:rsidRPr="007D6C0A">
              <w:rPr>
                <w:rFonts w:ascii="Times New Roman" w:hAnsi="Times New Roman" w:cs="Times New Roman"/>
                <w:sz w:val="24"/>
                <w:szCs w:val="24"/>
              </w:rPr>
              <w:t>texture</w:t>
            </w:r>
            <w:r w:rsidR="00B220E4">
              <w:rPr>
                <w:rFonts w:ascii="Times New Roman" w:eastAsiaTheme="minorEastAsia" w:hAnsi="Times New Roman" w:cs="Times New Roman" w:hint="eastAsia"/>
                <w:sz w:val="24"/>
                <w:szCs w:val="24"/>
                <w:lang w:eastAsia="zh-CN"/>
              </w:rPr>
              <w:t xml:space="preserve"> soil</w:t>
            </w:r>
            <w:r w:rsidR="007D6C0A" w:rsidRPr="007D6C0A">
              <w:rPr>
                <w:rFonts w:ascii="Times New Roman" w:hAnsi="Times New Roman" w:cs="Times New Roman"/>
                <w:sz w:val="24"/>
                <w:szCs w:val="24"/>
              </w:rPr>
              <w:t>.</w:t>
            </w:r>
            <w:r w:rsidR="00B220E4">
              <w:rPr>
                <w:rFonts w:ascii="Times New Roman" w:eastAsiaTheme="minorEastAsia" w:hAnsi="Times New Roman" w:cs="Times New Roman" w:hint="eastAsia"/>
                <w:sz w:val="24"/>
                <w:szCs w:val="24"/>
                <w:lang w:eastAsia="zh-CN"/>
              </w:rPr>
              <w:t xml:space="preserve"> For plant growth, compared with no cover crop treatment, soybean planted after winter rye had higher plant height and NDVI value, which indicates cover cropping has potential to enhance </w:t>
            </w:r>
            <w:r w:rsidR="00B220E4">
              <w:rPr>
                <w:rFonts w:ascii="Times New Roman" w:eastAsiaTheme="minorEastAsia" w:hAnsi="Times New Roman" w:cs="Times New Roman"/>
                <w:sz w:val="24"/>
                <w:szCs w:val="24"/>
                <w:lang w:eastAsia="zh-CN"/>
              </w:rPr>
              <w:t>soybean</w:t>
            </w:r>
            <w:r w:rsidR="00B220E4">
              <w:rPr>
                <w:rFonts w:ascii="Times New Roman" w:eastAsiaTheme="minorEastAsia" w:hAnsi="Times New Roman" w:cs="Times New Roman" w:hint="eastAsia"/>
                <w:sz w:val="24"/>
                <w:szCs w:val="24"/>
                <w:lang w:eastAsia="zh-CN"/>
              </w:rPr>
              <w:t xml:space="preserve"> growth by </w:t>
            </w:r>
            <w:r w:rsidR="00B220E4">
              <w:rPr>
                <w:rFonts w:ascii="Times New Roman" w:eastAsiaTheme="minorEastAsia" w:hAnsi="Times New Roman" w:cs="Times New Roman"/>
                <w:sz w:val="24"/>
                <w:szCs w:val="24"/>
                <w:lang w:eastAsia="zh-CN"/>
              </w:rPr>
              <w:t>improving</w:t>
            </w:r>
            <w:r w:rsidR="00B220E4">
              <w:rPr>
                <w:rFonts w:ascii="Times New Roman" w:eastAsiaTheme="minorEastAsia" w:hAnsi="Times New Roman" w:cs="Times New Roman" w:hint="eastAsia"/>
                <w:sz w:val="24"/>
                <w:szCs w:val="24"/>
                <w:lang w:eastAsia="zh-CN"/>
              </w:rPr>
              <w:t xml:space="preserve"> soil functions. Currently, we are collecting soybean grain yield data.</w:t>
            </w:r>
          </w:p>
          <w:p w14:paraId="6B44EC8A" w14:textId="25584D6C" w:rsidR="007F3076" w:rsidRDefault="00B220E4" w:rsidP="007F3076">
            <w:pPr>
              <w:spacing w:after="240" w:line="240" w:lineRule="auto"/>
              <w:ind w:firstLine="72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 xml:space="preserve">In the </w:t>
            </w:r>
            <w:r w:rsidR="007F3076">
              <w:rPr>
                <w:rFonts w:ascii="Times New Roman" w:eastAsiaTheme="minorEastAsia" w:hAnsi="Times New Roman" w:cs="Times New Roman" w:hint="eastAsia"/>
                <w:sz w:val="24"/>
                <w:szCs w:val="24"/>
                <w:lang w:eastAsia="zh-CN"/>
              </w:rPr>
              <w:t xml:space="preserve">winter, we have planted cover </w:t>
            </w:r>
            <w:r w:rsidR="007F3076">
              <w:rPr>
                <w:rFonts w:ascii="Times New Roman" w:eastAsiaTheme="minorEastAsia" w:hAnsi="Times New Roman" w:cs="Times New Roman"/>
                <w:sz w:val="24"/>
                <w:szCs w:val="24"/>
                <w:lang w:eastAsia="zh-CN"/>
              </w:rPr>
              <w:t>crops</w:t>
            </w:r>
            <w:r w:rsidR="007F3076">
              <w:rPr>
                <w:rFonts w:ascii="Times New Roman" w:eastAsiaTheme="minorEastAsia" w:hAnsi="Times New Roman" w:cs="Times New Roman" w:hint="eastAsia"/>
                <w:sz w:val="24"/>
                <w:szCs w:val="24"/>
                <w:lang w:eastAsia="zh-CN"/>
              </w:rPr>
              <w:t xml:space="preserve"> in late </w:t>
            </w:r>
            <w:r w:rsidR="007F3076">
              <w:rPr>
                <w:rFonts w:ascii="Times New Roman" w:eastAsiaTheme="minorEastAsia" w:hAnsi="Times New Roman" w:cs="Times New Roman"/>
                <w:sz w:val="24"/>
                <w:szCs w:val="24"/>
                <w:lang w:eastAsia="zh-CN"/>
              </w:rPr>
              <w:t>November</w:t>
            </w:r>
            <w:r w:rsidR="007F3076">
              <w:rPr>
                <w:rFonts w:ascii="Times New Roman" w:eastAsiaTheme="minorEastAsia" w:hAnsi="Times New Roman" w:cs="Times New Roman" w:hint="eastAsia"/>
                <w:sz w:val="24"/>
                <w:szCs w:val="24"/>
                <w:lang w:eastAsia="zh-CN"/>
              </w:rPr>
              <w:t xml:space="preserve"> for next year. </w:t>
            </w:r>
            <w:r w:rsidR="007F3076" w:rsidRPr="00CF7F62">
              <w:rPr>
                <w:rFonts w:ascii="Times New Roman" w:eastAsiaTheme="minorEastAsia" w:hAnsi="Times New Roman" w:cs="Times New Roman"/>
                <w:sz w:val="24"/>
                <w:szCs w:val="24"/>
                <w:lang w:eastAsia="zh-CN"/>
              </w:rPr>
              <w:t xml:space="preserve">Legume and non-legume cover crops (i.e., winter rye, </w:t>
            </w:r>
            <w:r w:rsidR="007F3076">
              <w:rPr>
                <w:rFonts w:ascii="Times New Roman" w:eastAsiaTheme="minorEastAsia" w:hAnsi="Times New Roman" w:cs="Times New Roman" w:hint="eastAsia"/>
                <w:sz w:val="24"/>
                <w:szCs w:val="24"/>
                <w:lang w:eastAsia="zh-CN"/>
              </w:rPr>
              <w:t xml:space="preserve">winter </w:t>
            </w:r>
            <w:r w:rsidR="007F3076" w:rsidRPr="007F3076">
              <w:rPr>
                <w:rFonts w:ascii="Times New Roman" w:eastAsiaTheme="minorEastAsia" w:hAnsi="Times New Roman" w:cs="Times New Roman"/>
                <w:sz w:val="24"/>
                <w:szCs w:val="24"/>
                <w:lang w:eastAsia="zh-CN"/>
              </w:rPr>
              <w:t>peas</w:t>
            </w:r>
            <w:r w:rsidR="007F3076">
              <w:rPr>
                <w:rFonts w:ascii="Times New Roman" w:eastAsiaTheme="minorEastAsia" w:hAnsi="Times New Roman" w:cs="Times New Roman" w:hint="eastAsia"/>
                <w:sz w:val="24"/>
                <w:szCs w:val="24"/>
                <w:lang w:eastAsia="zh-CN"/>
              </w:rPr>
              <w:t xml:space="preserve">) and cover crop with taproot (i.e., </w:t>
            </w:r>
            <w:r w:rsidR="007F3076" w:rsidRPr="007F3076">
              <w:rPr>
                <w:rFonts w:ascii="Times New Roman" w:eastAsiaTheme="minorEastAsia" w:hAnsi="Times New Roman" w:cs="Times New Roman"/>
                <w:sz w:val="24"/>
                <w:szCs w:val="24"/>
                <w:lang w:eastAsia="zh-CN"/>
              </w:rPr>
              <w:t>mustard</w:t>
            </w:r>
            <w:r w:rsidR="007F3076">
              <w:rPr>
                <w:rFonts w:ascii="Times New Roman" w:eastAsiaTheme="minorEastAsia" w:hAnsi="Times New Roman" w:cs="Times New Roman" w:hint="eastAsia"/>
                <w:sz w:val="24"/>
                <w:szCs w:val="24"/>
                <w:lang w:eastAsia="zh-CN"/>
              </w:rPr>
              <w:t xml:space="preserve">) were planted </w:t>
            </w:r>
            <w:r w:rsidR="007F3076" w:rsidRPr="00CF7F62">
              <w:rPr>
                <w:rFonts w:ascii="Times New Roman" w:eastAsiaTheme="minorEastAsia" w:hAnsi="Times New Roman" w:cs="Times New Roman"/>
                <w:sz w:val="24"/>
                <w:szCs w:val="24"/>
                <w:lang w:eastAsia="zh-CN"/>
              </w:rPr>
              <w:t>in two plots</w:t>
            </w:r>
            <w:r w:rsidR="007F3076">
              <w:rPr>
                <w:rFonts w:ascii="Times New Roman" w:eastAsiaTheme="minorEastAsia" w:hAnsi="Times New Roman" w:cs="Times New Roman" w:hint="eastAsia"/>
                <w:sz w:val="24"/>
                <w:szCs w:val="24"/>
                <w:lang w:eastAsia="zh-CN"/>
              </w:rPr>
              <w:t xml:space="preserve"> </w:t>
            </w:r>
            <w:r w:rsidR="007F3076" w:rsidRPr="00CF7F62">
              <w:rPr>
                <w:rFonts w:ascii="Times New Roman" w:eastAsiaTheme="minorEastAsia" w:hAnsi="Times New Roman" w:cs="Times New Roman"/>
                <w:sz w:val="24"/>
                <w:szCs w:val="24"/>
                <w:lang w:eastAsia="zh-CN"/>
              </w:rPr>
              <w:t>with different soil textures to investigate the influences</w:t>
            </w:r>
            <w:r w:rsidR="007F3076">
              <w:rPr>
                <w:rFonts w:ascii="Times New Roman" w:eastAsiaTheme="minorEastAsia" w:hAnsi="Times New Roman" w:cs="Times New Roman" w:hint="eastAsia"/>
                <w:sz w:val="24"/>
                <w:szCs w:val="24"/>
                <w:lang w:eastAsia="zh-CN"/>
              </w:rPr>
              <w:t xml:space="preserve"> </w:t>
            </w:r>
            <w:r w:rsidR="007F3076" w:rsidRPr="00CF7F62">
              <w:rPr>
                <w:rFonts w:ascii="Times New Roman" w:eastAsiaTheme="minorEastAsia" w:hAnsi="Times New Roman" w:cs="Times New Roman"/>
                <w:sz w:val="24"/>
                <w:szCs w:val="24"/>
                <w:lang w:eastAsia="zh-CN"/>
              </w:rPr>
              <w:t>of different cover crops in diverse soils on water usage during the cover crop growing</w:t>
            </w:r>
            <w:r w:rsidR="007F3076">
              <w:rPr>
                <w:rFonts w:ascii="Times New Roman" w:eastAsiaTheme="minorEastAsia" w:hAnsi="Times New Roman" w:cs="Times New Roman" w:hint="eastAsia"/>
                <w:sz w:val="24"/>
                <w:szCs w:val="24"/>
                <w:lang w:eastAsia="zh-CN"/>
              </w:rPr>
              <w:t xml:space="preserve"> </w:t>
            </w:r>
            <w:r w:rsidR="007F3076" w:rsidRPr="00CF7F62">
              <w:rPr>
                <w:rFonts w:ascii="Times New Roman" w:eastAsiaTheme="minorEastAsia" w:hAnsi="Times New Roman" w:cs="Times New Roman"/>
                <w:sz w:val="24"/>
                <w:szCs w:val="24"/>
                <w:lang w:eastAsia="zh-CN"/>
              </w:rPr>
              <w:t>season and soil water storage, availability, and recharge for the following cash crop.</w:t>
            </w:r>
          </w:p>
          <w:p w14:paraId="07DD206C" w14:textId="1721FB2C" w:rsidR="00CF7F62" w:rsidRPr="00B220E4" w:rsidRDefault="007F3076" w:rsidP="007F3076">
            <w:pPr>
              <w:spacing w:after="240" w:line="240" w:lineRule="auto"/>
              <w:ind w:firstLine="720"/>
              <w:jc w:val="both"/>
              <w:rPr>
                <w:rFonts w:ascii="Times New Roman" w:eastAsiaTheme="minorEastAsia" w:hAnsi="Times New Roman" w:cs="Times New Roman" w:hint="eastAsia"/>
                <w:sz w:val="24"/>
                <w:szCs w:val="24"/>
                <w:lang w:eastAsia="zh-CN"/>
              </w:rPr>
            </w:pPr>
            <w:r>
              <w:rPr>
                <w:rFonts w:ascii="Times New Roman" w:eastAsiaTheme="minorEastAsia" w:hAnsi="Times New Roman" w:cs="Times New Roman" w:hint="eastAsia"/>
                <w:sz w:val="24"/>
                <w:szCs w:val="24"/>
                <w:lang w:eastAsia="zh-CN"/>
              </w:rPr>
              <w:t xml:space="preserve">Part of the results have been presented at 2024 </w:t>
            </w:r>
            <w:r w:rsidRPr="007F3076">
              <w:rPr>
                <w:rFonts w:ascii="Times New Roman" w:eastAsiaTheme="minorEastAsia" w:hAnsi="Times New Roman" w:cs="Times New Roman"/>
                <w:sz w:val="24"/>
                <w:szCs w:val="24"/>
                <w:lang w:eastAsia="zh-CN"/>
              </w:rPr>
              <w:t>American Society of Agronomy</w:t>
            </w:r>
            <w:r>
              <w:rPr>
                <w:rFonts w:ascii="Times New Roman" w:eastAsiaTheme="minorEastAsia" w:hAnsi="Times New Roman" w:cs="Times New Roman" w:hint="eastAsia"/>
                <w:sz w:val="24"/>
                <w:szCs w:val="24"/>
                <w:lang w:eastAsia="zh-CN"/>
              </w:rPr>
              <w:t xml:space="preserve"> (ASA)-</w:t>
            </w:r>
            <w:r>
              <w:t xml:space="preserve"> </w:t>
            </w:r>
            <w:r w:rsidRPr="007F3076">
              <w:rPr>
                <w:rFonts w:ascii="Times New Roman" w:eastAsiaTheme="minorEastAsia" w:hAnsi="Times New Roman" w:cs="Times New Roman"/>
                <w:sz w:val="24"/>
                <w:szCs w:val="24"/>
                <w:lang w:eastAsia="zh-CN"/>
              </w:rPr>
              <w:t>Crop Science Society of America</w:t>
            </w:r>
            <w:r>
              <w:rPr>
                <w:rFonts w:ascii="Times New Roman" w:eastAsiaTheme="minorEastAsia" w:hAnsi="Times New Roman" w:cs="Times New Roman" w:hint="eastAsia"/>
                <w:sz w:val="24"/>
                <w:szCs w:val="24"/>
                <w:lang w:eastAsia="zh-CN"/>
              </w:rPr>
              <w:t xml:space="preserve"> (CSSA)- </w:t>
            </w:r>
            <w:r w:rsidRPr="007F3076">
              <w:rPr>
                <w:rFonts w:ascii="Times New Roman" w:eastAsiaTheme="minorEastAsia" w:hAnsi="Times New Roman" w:cs="Times New Roman"/>
                <w:sz w:val="24"/>
                <w:szCs w:val="24"/>
                <w:lang w:eastAsia="zh-CN"/>
              </w:rPr>
              <w:t>Soil Science Society of America</w:t>
            </w:r>
            <w:r>
              <w:rPr>
                <w:rFonts w:ascii="Times New Roman" w:eastAsiaTheme="minorEastAsia" w:hAnsi="Times New Roman" w:cs="Times New Roman" w:hint="eastAsia"/>
                <w:sz w:val="24"/>
                <w:szCs w:val="24"/>
                <w:lang w:eastAsia="zh-CN"/>
              </w:rPr>
              <w:t xml:space="preserve"> (SSSA) Annual Meeting</w:t>
            </w:r>
            <w:r w:rsidR="004214D8">
              <w:rPr>
                <w:rFonts w:ascii="Times New Roman" w:eastAsiaTheme="minorEastAsia" w:hAnsi="Times New Roman" w:cs="Times New Roman" w:hint="eastAsia"/>
                <w:sz w:val="24"/>
                <w:szCs w:val="24"/>
                <w:lang w:eastAsia="zh-CN"/>
              </w:rPr>
              <w:t xml:space="preserve"> in </w:t>
            </w:r>
            <w:r w:rsidR="004214D8" w:rsidRPr="004214D8">
              <w:rPr>
                <w:rFonts w:ascii="Times New Roman" w:eastAsiaTheme="minorEastAsia" w:hAnsi="Times New Roman" w:cs="Times New Roman"/>
                <w:sz w:val="24"/>
                <w:szCs w:val="24"/>
                <w:lang w:eastAsia="zh-CN"/>
              </w:rPr>
              <w:t>San Antonio, TX</w:t>
            </w:r>
            <w:r>
              <w:rPr>
                <w:rFonts w:ascii="Times New Roman" w:eastAsiaTheme="minorEastAsia" w:hAnsi="Times New Roman" w:cs="Times New Roman" w:hint="eastAsia"/>
                <w:sz w:val="24"/>
                <w:szCs w:val="24"/>
                <w:lang w:eastAsia="zh-CN"/>
              </w:rPr>
              <w:t>.</w:t>
            </w:r>
          </w:p>
        </w:tc>
      </w:tr>
    </w:tbl>
    <w:p w14:paraId="4FEF4A6F" w14:textId="77777777" w:rsidR="007244A0" w:rsidRPr="003507CA" w:rsidRDefault="007244A0" w:rsidP="003507CA">
      <w:pPr>
        <w:spacing w:line="240" w:lineRule="auto"/>
        <w:rPr>
          <w:rFonts w:asciiTheme="minorHAnsi" w:hAnsiTheme="minorHAnsi" w:cstheme="minorHAnsi"/>
          <w:sz w:val="22"/>
          <w:szCs w:val="22"/>
        </w:rPr>
      </w:pPr>
    </w:p>
    <w:sectPr w:rsidR="007244A0" w:rsidRPr="003507CA" w:rsidSect="009562EC">
      <w:headerReference w:type="firs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ACFB5" w14:textId="77777777" w:rsidR="00E504EE" w:rsidRDefault="00E504EE" w:rsidP="00BD1E89">
      <w:pPr>
        <w:spacing w:line="240" w:lineRule="auto"/>
      </w:pPr>
      <w:r>
        <w:separator/>
      </w:r>
    </w:p>
  </w:endnote>
  <w:endnote w:type="continuationSeparator" w:id="0">
    <w:p w14:paraId="2CAF72B2" w14:textId="77777777" w:rsidR="00E504EE" w:rsidRDefault="00E504EE"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CA26A" w14:textId="77777777" w:rsidR="00E504EE" w:rsidRDefault="00E504EE" w:rsidP="00BD1E89">
      <w:pPr>
        <w:spacing w:line="240" w:lineRule="auto"/>
      </w:pPr>
      <w:r>
        <w:separator/>
      </w:r>
    </w:p>
  </w:footnote>
  <w:footnote w:type="continuationSeparator" w:id="0">
    <w:p w14:paraId="3456FE1E" w14:textId="77777777" w:rsidR="00E504EE" w:rsidRDefault="00E504EE"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E9FD" w14:textId="4069B509"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 w:numId="46" w16cid:durableId="9029813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205CE"/>
    <w:rsid w:val="0003601D"/>
    <w:rsid w:val="00037FDA"/>
    <w:rsid w:val="0004056A"/>
    <w:rsid w:val="00054EF7"/>
    <w:rsid w:val="000613DF"/>
    <w:rsid w:val="0007079A"/>
    <w:rsid w:val="000760EE"/>
    <w:rsid w:val="00083E61"/>
    <w:rsid w:val="00087C7F"/>
    <w:rsid w:val="000942F4"/>
    <w:rsid w:val="000A378E"/>
    <w:rsid w:val="000B06CD"/>
    <w:rsid w:val="000B7D6D"/>
    <w:rsid w:val="000C41F6"/>
    <w:rsid w:val="000C5A6C"/>
    <w:rsid w:val="000D654B"/>
    <w:rsid w:val="000D726D"/>
    <w:rsid w:val="000D7378"/>
    <w:rsid w:val="000D782C"/>
    <w:rsid w:val="000E1B6D"/>
    <w:rsid w:val="000E6330"/>
    <w:rsid w:val="00107714"/>
    <w:rsid w:val="00115BC3"/>
    <w:rsid w:val="00123E01"/>
    <w:rsid w:val="00153F61"/>
    <w:rsid w:val="0016007C"/>
    <w:rsid w:val="00162654"/>
    <w:rsid w:val="00171586"/>
    <w:rsid w:val="00184DBB"/>
    <w:rsid w:val="001943BF"/>
    <w:rsid w:val="001A6320"/>
    <w:rsid w:val="001B38A6"/>
    <w:rsid w:val="001B5C81"/>
    <w:rsid w:val="001C3132"/>
    <w:rsid w:val="001C34A3"/>
    <w:rsid w:val="001C4C57"/>
    <w:rsid w:val="001C57D8"/>
    <w:rsid w:val="001D1DD2"/>
    <w:rsid w:val="001D3E8E"/>
    <w:rsid w:val="001E2F8F"/>
    <w:rsid w:val="00203599"/>
    <w:rsid w:val="002044CF"/>
    <w:rsid w:val="002148E3"/>
    <w:rsid w:val="00222CD2"/>
    <w:rsid w:val="00227538"/>
    <w:rsid w:val="00234746"/>
    <w:rsid w:val="002378AF"/>
    <w:rsid w:val="00245B98"/>
    <w:rsid w:val="00246B18"/>
    <w:rsid w:val="002479BE"/>
    <w:rsid w:val="00250732"/>
    <w:rsid w:val="002528B6"/>
    <w:rsid w:val="0025429E"/>
    <w:rsid w:val="0028114C"/>
    <w:rsid w:val="00291A31"/>
    <w:rsid w:val="00297877"/>
    <w:rsid w:val="00297BED"/>
    <w:rsid w:val="002A115E"/>
    <w:rsid w:val="002B5D14"/>
    <w:rsid w:val="002C30C2"/>
    <w:rsid w:val="002C6626"/>
    <w:rsid w:val="002D4E53"/>
    <w:rsid w:val="002D5074"/>
    <w:rsid w:val="00300AEB"/>
    <w:rsid w:val="00302EDA"/>
    <w:rsid w:val="00320C8D"/>
    <w:rsid w:val="0032545C"/>
    <w:rsid w:val="003312EE"/>
    <w:rsid w:val="00333B09"/>
    <w:rsid w:val="00335A26"/>
    <w:rsid w:val="00335FC1"/>
    <w:rsid w:val="0034726F"/>
    <w:rsid w:val="003507CA"/>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728E"/>
    <w:rsid w:val="0042023B"/>
    <w:rsid w:val="004214D8"/>
    <w:rsid w:val="00421A98"/>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10149"/>
    <w:rsid w:val="00521C25"/>
    <w:rsid w:val="00535394"/>
    <w:rsid w:val="0054156B"/>
    <w:rsid w:val="00567987"/>
    <w:rsid w:val="00582B63"/>
    <w:rsid w:val="005844D0"/>
    <w:rsid w:val="00596B63"/>
    <w:rsid w:val="005A61C0"/>
    <w:rsid w:val="005B5964"/>
    <w:rsid w:val="005D7144"/>
    <w:rsid w:val="005E2A77"/>
    <w:rsid w:val="005E7DB4"/>
    <w:rsid w:val="005F492E"/>
    <w:rsid w:val="0060410C"/>
    <w:rsid w:val="00605758"/>
    <w:rsid w:val="00605BA8"/>
    <w:rsid w:val="00624140"/>
    <w:rsid w:val="00632864"/>
    <w:rsid w:val="00643728"/>
    <w:rsid w:val="006507FB"/>
    <w:rsid w:val="006572F3"/>
    <w:rsid w:val="00657693"/>
    <w:rsid w:val="00662A69"/>
    <w:rsid w:val="006709BB"/>
    <w:rsid w:val="00684BCF"/>
    <w:rsid w:val="00685ED5"/>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7254"/>
    <w:rsid w:val="007244A0"/>
    <w:rsid w:val="007249F5"/>
    <w:rsid w:val="007259A0"/>
    <w:rsid w:val="00727DDA"/>
    <w:rsid w:val="00733D8F"/>
    <w:rsid w:val="00736421"/>
    <w:rsid w:val="00744EF4"/>
    <w:rsid w:val="0076015D"/>
    <w:rsid w:val="00773484"/>
    <w:rsid w:val="00777C6E"/>
    <w:rsid w:val="007823B2"/>
    <w:rsid w:val="00782D0B"/>
    <w:rsid w:val="007860C0"/>
    <w:rsid w:val="00794235"/>
    <w:rsid w:val="00796430"/>
    <w:rsid w:val="007A3B1F"/>
    <w:rsid w:val="007A72A3"/>
    <w:rsid w:val="007B0BBB"/>
    <w:rsid w:val="007B7BC8"/>
    <w:rsid w:val="007C03E3"/>
    <w:rsid w:val="007C2C8A"/>
    <w:rsid w:val="007C520F"/>
    <w:rsid w:val="007D0E1B"/>
    <w:rsid w:val="007D5174"/>
    <w:rsid w:val="007D6C0A"/>
    <w:rsid w:val="007F3076"/>
    <w:rsid w:val="007F6D16"/>
    <w:rsid w:val="00806DDF"/>
    <w:rsid w:val="008101B7"/>
    <w:rsid w:val="00810449"/>
    <w:rsid w:val="00824CD4"/>
    <w:rsid w:val="00841458"/>
    <w:rsid w:val="008427B7"/>
    <w:rsid w:val="008457BA"/>
    <w:rsid w:val="00845912"/>
    <w:rsid w:val="00850D37"/>
    <w:rsid w:val="008562C0"/>
    <w:rsid w:val="008618D2"/>
    <w:rsid w:val="00864BAF"/>
    <w:rsid w:val="0088793A"/>
    <w:rsid w:val="008934FD"/>
    <w:rsid w:val="00897B7D"/>
    <w:rsid w:val="008B1D7D"/>
    <w:rsid w:val="008B4A0E"/>
    <w:rsid w:val="008C6D67"/>
    <w:rsid w:val="008D473B"/>
    <w:rsid w:val="008E391F"/>
    <w:rsid w:val="008F1BE4"/>
    <w:rsid w:val="008F1CF3"/>
    <w:rsid w:val="008F5FC8"/>
    <w:rsid w:val="00917422"/>
    <w:rsid w:val="00917D79"/>
    <w:rsid w:val="009211F7"/>
    <w:rsid w:val="0092416B"/>
    <w:rsid w:val="009245D5"/>
    <w:rsid w:val="009258E5"/>
    <w:rsid w:val="00944003"/>
    <w:rsid w:val="009562EC"/>
    <w:rsid w:val="00957DE7"/>
    <w:rsid w:val="0096092A"/>
    <w:rsid w:val="00964D40"/>
    <w:rsid w:val="00966780"/>
    <w:rsid w:val="0097290B"/>
    <w:rsid w:val="00974467"/>
    <w:rsid w:val="00981460"/>
    <w:rsid w:val="0099448B"/>
    <w:rsid w:val="00994AEE"/>
    <w:rsid w:val="009A18AF"/>
    <w:rsid w:val="009C246A"/>
    <w:rsid w:val="009C5215"/>
    <w:rsid w:val="009C5A99"/>
    <w:rsid w:val="009D3BC1"/>
    <w:rsid w:val="009D4D42"/>
    <w:rsid w:val="009D5AFE"/>
    <w:rsid w:val="009D739E"/>
    <w:rsid w:val="009E19AE"/>
    <w:rsid w:val="009E649C"/>
    <w:rsid w:val="009F4968"/>
    <w:rsid w:val="009F601E"/>
    <w:rsid w:val="009F6283"/>
    <w:rsid w:val="00A1615F"/>
    <w:rsid w:val="00A20BF0"/>
    <w:rsid w:val="00A31942"/>
    <w:rsid w:val="00A35706"/>
    <w:rsid w:val="00A37E7D"/>
    <w:rsid w:val="00A433FA"/>
    <w:rsid w:val="00A44140"/>
    <w:rsid w:val="00A50FE6"/>
    <w:rsid w:val="00A65BD5"/>
    <w:rsid w:val="00A71013"/>
    <w:rsid w:val="00A80AEA"/>
    <w:rsid w:val="00A86BA2"/>
    <w:rsid w:val="00A929F3"/>
    <w:rsid w:val="00AA0D60"/>
    <w:rsid w:val="00AA6752"/>
    <w:rsid w:val="00AB4B27"/>
    <w:rsid w:val="00AB63EC"/>
    <w:rsid w:val="00AC69AD"/>
    <w:rsid w:val="00AD5407"/>
    <w:rsid w:val="00AE34BF"/>
    <w:rsid w:val="00AE3CBA"/>
    <w:rsid w:val="00AE4A02"/>
    <w:rsid w:val="00AE6500"/>
    <w:rsid w:val="00B07557"/>
    <w:rsid w:val="00B14548"/>
    <w:rsid w:val="00B14FD9"/>
    <w:rsid w:val="00B162EB"/>
    <w:rsid w:val="00B20FB0"/>
    <w:rsid w:val="00B220E4"/>
    <w:rsid w:val="00B27218"/>
    <w:rsid w:val="00B316A1"/>
    <w:rsid w:val="00B31D47"/>
    <w:rsid w:val="00B33DA7"/>
    <w:rsid w:val="00B3786C"/>
    <w:rsid w:val="00B42C7C"/>
    <w:rsid w:val="00B54C8A"/>
    <w:rsid w:val="00B603B4"/>
    <w:rsid w:val="00B67297"/>
    <w:rsid w:val="00B7052F"/>
    <w:rsid w:val="00B70920"/>
    <w:rsid w:val="00B71665"/>
    <w:rsid w:val="00B74CE8"/>
    <w:rsid w:val="00B7562B"/>
    <w:rsid w:val="00B7577C"/>
    <w:rsid w:val="00B84923"/>
    <w:rsid w:val="00B9325C"/>
    <w:rsid w:val="00B9392A"/>
    <w:rsid w:val="00B9516B"/>
    <w:rsid w:val="00BA502A"/>
    <w:rsid w:val="00BB25AA"/>
    <w:rsid w:val="00BC3D5F"/>
    <w:rsid w:val="00BD1E89"/>
    <w:rsid w:val="00BE0222"/>
    <w:rsid w:val="00BE7127"/>
    <w:rsid w:val="00BF333A"/>
    <w:rsid w:val="00C02347"/>
    <w:rsid w:val="00C223FB"/>
    <w:rsid w:val="00C40705"/>
    <w:rsid w:val="00C52FCC"/>
    <w:rsid w:val="00C55C81"/>
    <w:rsid w:val="00C601A6"/>
    <w:rsid w:val="00C602B2"/>
    <w:rsid w:val="00C71FDE"/>
    <w:rsid w:val="00C748A6"/>
    <w:rsid w:val="00C758F8"/>
    <w:rsid w:val="00C9612A"/>
    <w:rsid w:val="00CA2F5D"/>
    <w:rsid w:val="00CA4CDD"/>
    <w:rsid w:val="00CC0B25"/>
    <w:rsid w:val="00CD0D59"/>
    <w:rsid w:val="00CE3858"/>
    <w:rsid w:val="00CE4772"/>
    <w:rsid w:val="00CE7303"/>
    <w:rsid w:val="00CF1E6A"/>
    <w:rsid w:val="00CF61F6"/>
    <w:rsid w:val="00CF7F62"/>
    <w:rsid w:val="00D00099"/>
    <w:rsid w:val="00D04BE9"/>
    <w:rsid w:val="00D04C40"/>
    <w:rsid w:val="00D15EA8"/>
    <w:rsid w:val="00D215F4"/>
    <w:rsid w:val="00D3649F"/>
    <w:rsid w:val="00D415FF"/>
    <w:rsid w:val="00D42DA7"/>
    <w:rsid w:val="00D436C4"/>
    <w:rsid w:val="00D43767"/>
    <w:rsid w:val="00D44A86"/>
    <w:rsid w:val="00D50CA1"/>
    <w:rsid w:val="00D66CF4"/>
    <w:rsid w:val="00D704E3"/>
    <w:rsid w:val="00D7730F"/>
    <w:rsid w:val="00D82056"/>
    <w:rsid w:val="00D83274"/>
    <w:rsid w:val="00D84185"/>
    <w:rsid w:val="00D95201"/>
    <w:rsid w:val="00DA1E9F"/>
    <w:rsid w:val="00DA45E4"/>
    <w:rsid w:val="00DA5F9E"/>
    <w:rsid w:val="00DA700E"/>
    <w:rsid w:val="00DA7C6D"/>
    <w:rsid w:val="00DC7BC5"/>
    <w:rsid w:val="00DD2F80"/>
    <w:rsid w:val="00DF5E9A"/>
    <w:rsid w:val="00E01D04"/>
    <w:rsid w:val="00E109F2"/>
    <w:rsid w:val="00E11369"/>
    <w:rsid w:val="00E15937"/>
    <w:rsid w:val="00E24EB0"/>
    <w:rsid w:val="00E438DD"/>
    <w:rsid w:val="00E449E4"/>
    <w:rsid w:val="00E504EE"/>
    <w:rsid w:val="00E5787F"/>
    <w:rsid w:val="00E616D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13C9"/>
    <w:rsid w:val="00F35D9B"/>
    <w:rsid w:val="00F37A69"/>
    <w:rsid w:val="00F503DA"/>
    <w:rsid w:val="00F52113"/>
    <w:rsid w:val="00F541F4"/>
    <w:rsid w:val="00F71C12"/>
    <w:rsid w:val="00F76142"/>
    <w:rsid w:val="00F87E60"/>
    <w:rsid w:val="00F97A67"/>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Xi Zhang</cp:lastModifiedBy>
  <cp:revision>7</cp:revision>
  <cp:lastPrinted>2015-12-03T22:07:00Z</cp:lastPrinted>
  <dcterms:created xsi:type="dcterms:W3CDTF">2024-12-09T20:49:00Z</dcterms:created>
  <dcterms:modified xsi:type="dcterms:W3CDTF">2024-12-13T05:21:00Z</dcterms:modified>
</cp:coreProperties>
</file>